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CF8A" w14:textId="77777777" w:rsidR="00255723" w:rsidRPr="00E00C5C" w:rsidRDefault="00255723" w:rsidP="004B4AE5">
      <w:pPr>
        <w:rPr>
          <w:b/>
          <w:bCs/>
          <w:sz w:val="12"/>
          <w:szCs w:val="12"/>
        </w:rPr>
      </w:pPr>
      <w:bookmarkStart w:id="0" w:name="_Hlk85296038"/>
    </w:p>
    <w:p w14:paraId="3E74E921" w14:textId="77777777" w:rsidR="00F646EB" w:rsidRPr="00F646EB" w:rsidRDefault="00F646EB" w:rsidP="00F646EB">
      <w:pPr>
        <w:jc w:val="center"/>
        <w:rPr>
          <w:b/>
          <w:bCs/>
        </w:rPr>
      </w:pPr>
      <w:r w:rsidRPr="00F646EB">
        <w:rPr>
          <w:b/>
          <w:bCs/>
        </w:rPr>
        <w:t xml:space="preserve">TERMO DE AVALIAÇÃO INDIVIDUAL DE ESTÁGIO PROBATÓRIO </w:t>
      </w:r>
      <w:bookmarkEnd w:id="0"/>
      <w:r w:rsidRPr="00F646EB">
        <w:rPr>
          <w:b/>
          <w:bCs/>
        </w:rPr>
        <w:t>– TAEP</w:t>
      </w:r>
    </w:p>
    <w:p w14:paraId="2620648A" w14:textId="77777777" w:rsidR="00F646EB" w:rsidRDefault="00F646EB" w:rsidP="00F646EB">
      <w:pPr>
        <w:spacing w:before="120" w:after="120"/>
        <w:jc w:val="center"/>
        <w:rPr>
          <w:rFonts w:cs="Arial"/>
          <w:szCs w:val="24"/>
        </w:rPr>
      </w:pPr>
      <w:r w:rsidRPr="002D5B0D">
        <w:rPr>
          <w:rFonts w:cs="Arial"/>
          <w:szCs w:val="24"/>
        </w:rPr>
        <w:t>(</w:t>
      </w:r>
      <w:bookmarkStart w:id="1" w:name="_Hlk85294838"/>
      <w:r w:rsidRPr="002D5B0D">
        <w:rPr>
          <w:rFonts w:cs="Arial"/>
          <w:szCs w:val="24"/>
        </w:rPr>
        <w:t>Deliberação n</w:t>
      </w:r>
      <w:r>
        <w:rPr>
          <w:rFonts w:cs="Arial"/>
          <w:szCs w:val="24"/>
        </w:rPr>
        <w:t>.</w:t>
      </w:r>
      <w:r w:rsidRPr="002D5B0D">
        <w:rPr>
          <w:rFonts w:cs="Arial"/>
          <w:szCs w:val="24"/>
        </w:rPr>
        <w:t xml:space="preserve">º </w:t>
      </w:r>
      <w:r>
        <w:rPr>
          <w:rFonts w:cs="Arial"/>
          <w:szCs w:val="24"/>
        </w:rPr>
        <w:t>449/2024</w:t>
      </w:r>
      <w:r w:rsidRPr="002D5B0D">
        <w:rPr>
          <w:rFonts w:cs="Arial"/>
          <w:szCs w:val="24"/>
        </w:rPr>
        <w:t xml:space="preserve"> do </w:t>
      </w:r>
      <w:bookmarkEnd w:id="1"/>
      <w:r w:rsidRPr="002D5B0D">
        <w:rPr>
          <w:rFonts w:cs="Arial"/>
          <w:szCs w:val="24"/>
        </w:rPr>
        <w:t>Conselho Superior da Defensoria Pública)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3681"/>
        <w:gridCol w:w="1133"/>
        <w:gridCol w:w="4814"/>
      </w:tblGrid>
      <w:tr w:rsidR="00F646EB" w14:paraId="65A9D142" w14:textId="77777777" w:rsidTr="00006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E8EBDD"/>
          </w:tcPr>
          <w:p w14:paraId="43BDDBE6" w14:textId="77777777" w:rsidR="00F646EB" w:rsidRPr="00AF72D7" w:rsidRDefault="00F646EB" w:rsidP="00255723">
            <w:pPr>
              <w:spacing w:before="120" w:after="12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AF72D7">
              <w:rPr>
                <w:rFonts w:cs="Arial"/>
                <w:szCs w:val="24"/>
              </w:rPr>
              <w:t>Informações d</w:t>
            </w:r>
            <w:r w:rsidR="00255723">
              <w:rPr>
                <w:rFonts w:cs="Arial"/>
                <w:szCs w:val="24"/>
              </w:rPr>
              <w:t>a defensora ou</w:t>
            </w:r>
            <w:r w:rsidRPr="00AF72D7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d</w:t>
            </w:r>
            <w:r w:rsidRPr="00AF72D7">
              <w:rPr>
                <w:rFonts w:cs="Arial"/>
                <w:szCs w:val="24"/>
              </w:rPr>
              <w:t xml:space="preserve">efensor </w:t>
            </w:r>
            <w:r>
              <w:rPr>
                <w:rFonts w:cs="Arial"/>
                <w:szCs w:val="24"/>
              </w:rPr>
              <w:t>p</w:t>
            </w:r>
            <w:r w:rsidRPr="00AF72D7">
              <w:rPr>
                <w:rFonts w:cs="Arial"/>
                <w:szCs w:val="24"/>
              </w:rPr>
              <w:t>úblico em estágio probatório</w:t>
            </w:r>
          </w:p>
        </w:tc>
      </w:tr>
      <w:tr w:rsidR="00F646EB" w14:paraId="73ABBF42" w14:textId="77777777" w:rsidTr="0000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FFFFFF" w:themeFill="background1"/>
          </w:tcPr>
          <w:p w14:paraId="3ECDAE7D" w14:textId="77777777" w:rsidR="00F646EB" w:rsidRDefault="00F646EB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AF72D7">
              <w:rPr>
                <w:rFonts w:cs="Arial"/>
                <w:szCs w:val="24"/>
              </w:rPr>
              <w:t>Nome:</w:t>
            </w:r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255723" w14:paraId="4565D326" w14:textId="77777777" w:rsidTr="00006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1ED53C9E" w14:textId="77777777" w:rsidR="00255723" w:rsidRPr="00AF72D7" w:rsidRDefault="00255723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AF72D7">
              <w:rPr>
                <w:rFonts w:cs="Arial"/>
                <w:szCs w:val="24"/>
              </w:rPr>
              <w:t xml:space="preserve">Concurso: IX    </w:t>
            </w:r>
          </w:p>
        </w:tc>
        <w:tc>
          <w:tcPr>
            <w:tcW w:w="5947" w:type="dxa"/>
            <w:gridSpan w:val="2"/>
            <w:shd w:val="clear" w:color="auto" w:fill="FFFFFF" w:themeFill="background1"/>
          </w:tcPr>
          <w:p w14:paraId="758333C4" w14:textId="77777777" w:rsidR="00255723" w:rsidRDefault="00255723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AF72D7">
              <w:rPr>
                <w:rFonts w:cs="Arial"/>
                <w:b/>
                <w:bCs/>
                <w:szCs w:val="24"/>
              </w:rPr>
              <w:t>Turma:</w:t>
            </w:r>
            <w:r w:rsidRPr="00AF72D7">
              <w:rPr>
                <w:rFonts w:cs="Arial"/>
                <w:szCs w:val="24"/>
              </w:rPr>
              <w:t xml:space="preserve"> </w:t>
            </w:r>
          </w:p>
        </w:tc>
      </w:tr>
      <w:tr w:rsidR="00F646EB" w14:paraId="48DEAE5F" w14:textId="77777777" w:rsidTr="0000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FFFFFF" w:themeFill="background1"/>
          </w:tcPr>
          <w:p w14:paraId="6E6236D6" w14:textId="77777777" w:rsidR="00F646EB" w:rsidRPr="00AF72D7" w:rsidRDefault="00F646EB">
            <w:pPr>
              <w:spacing w:before="120" w:after="12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AF72D7">
              <w:rPr>
                <w:rFonts w:cs="Arial"/>
                <w:szCs w:val="24"/>
              </w:rPr>
              <w:t xml:space="preserve">Unidade de atuação na DPMG:      </w:t>
            </w:r>
          </w:p>
        </w:tc>
      </w:tr>
      <w:tr w:rsidR="00077A41" w14:paraId="2FBBFADA" w14:textId="77777777" w:rsidTr="00AC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  <w:shd w:val="clear" w:color="auto" w:fill="FFFFFF" w:themeFill="background1"/>
          </w:tcPr>
          <w:p w14:paraId="21D44B74" w14:textId="77777777" w:rsidR="00077A41" w:rsidRDefault="00077A41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2D5B0D">
              <w:rPr>
                <w:rFonts w:cs="Arial"/>
                <w:szCs w:val="24"/>
              </w:rPr>
              <w:t xml:space="preserve">Trimestre </w:t>
            </w:r>
            <w:r>
              <w:rPr>
                <w:rFonts w:cs="Arial"/>
                <w:szCs w:val="24"/>
              </w:rPr>
              <w:t>a</w:t>
            </w:r>
            <w:r w:rsidRPr="002D5B0D">
              <w:rPr>
                <w:rFonts w:cs="Arial"/>
                <w:szCs w:val="24"/>
              </w:rPr>
              <w:t xml:space="preserve">valiado: </w:t>
            </w:r>
            <w:r>
              <w:rPr>
                <w:rFonts w:cs="Arial"/>
                <w:szCs w:val="24"/>
              </w:rPr>
              <w:t xml:space="preserve">      </w:t>
            </w:r>
            <w:r w:rsidRPr="002D5B0D">
              <w:rPr>
                <w:rFonts w:cs="Arial"/>
                <w:szCs w:val="24"/>
              </w:rPr>
              <w:t xml:space="preserve">        </w:t>
            </w:r>
          </w:p>
        </w:tc>
        <w:tc>
          <w:tcPr>
            <w:tcW w:w="4814" w:type="dxa"/>
            <w:shd w:val="clear" w:color="auto" w:fill="FFFFFF" w:themeFill="background1"/>
          </w:tcPr>
          <w:p w14:paraId="685F6BEB" w14:textId="77777777" w:rsidR="00077A41" w:rsidRPr="00077A41" w:rsidRDefault="00077A41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077A41">
              <w:rPr>
                <w:rFonts w:cs="Arial"/>
                <w:b/>
                <w:bCs/>
                <w:szCs w:val="24"/>
              </w:rPr>
              <w:t>Período: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E00C5C">
              <w:rPr>
                <w:rFonts w:cs="Arial"/>
                <w:szCs w:val="24"/>
              </w:rPr>
              <w:t>__/__/___ a __/__/___</w:t>
            </w:r>
          </w:p>
        </w:tc>
      </w:tr>
    </w:tbl>
    <w:p w14:paraId="599346EC" w14:textId="77777777" w:rsidR="00255723" w:rsidRDefault="00255723"/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46EB" w14:paraId="71599972" w14:textId="77777777" w:rsidTr="00006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E8EBDD"/>
          </w:tcPr>
          <w:p w14:paraId="0214C1C0" w14:textId="77777777" w:rsidR="00F646EB" w:rsidRPr="00AF72D7" w:rsidRDefault="00255723" w:rsidP="00255723">
            <w:pPr>
              <w:spacing w:before="120" w:after="120"/>
              <w:jc w:val="left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szCs w:val="24"/>
              </w:rPr>
              <w:t>Nomes das</w:t>
            </w:r>
            <w:r w:rsidR="00E00C5C">
              <w:rPr>
                <w:rFonts w:cs="Arial"/>
                <w:szCs w:val="24"/>
              </w:rPr>
              <w:t>(os)</w:t>
            </w:r>
            <w:r>
              <w:rPr>
                <w:rFonts w:cs="Arial"/>
                <w:szCs w:val="24"/>
              </w:rPr>
              <w:t xml:space="preserve"> relatoras/r</w:t>
            </w:r>
            <w:r w:rsidR="00F646EB" w:rsidRPr="00AF72D7">
              <w:rPr>
                <w:rFonts w:cs="Arial"/>
                <w:szCs w:val="24"/>
              </w:rPr>
              <w:t>elatores</w:t>
            </w:r>
          </w:p>
        </w:tc>
      </w:tr>
      <w:tr w:rsidR="00F646EB" w14:paraId="362E32B7" w14:textId="77777777" w:rsidTr="00E00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15609B30" w14:textId="77777777" w:rsidR="00F646EB" w:rsidRPr="00255723" w:rsidRDefault="00255723" w:rsidP="00255723">
            <w:pPr>
              <w:pStyle w:val="PargrafodaLista"/>
              <w:numPr>
                <w:ilvl w:val="0"/>
                <w:numId w:val="19"/>
              </w:numPr>
              <w:tabs>
                <w:tab w:val="left" w:pos="3544"/>
              </w:tabs>
              <w:spacing w:before="120" w:after="120" w:line="360" w:lineRule="auto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Cs w:val="24"/>
              </w:rPr>
              <w:t>(</w:t>
            </w:r>
            <w:r w:rsidRPr="00255723">
              <w:rPr>
                <w:rFonts w:cs="Arial"/>
                <w:b w:val="0"/>
                <w:bCs w:val="0"/>
                <w:color w:val="000000" w:themeColor="text1"/>
                <w:szCs w:val="24"/>
              </w:rPr>
              <w:t xml:space="preserve">inserir </w:t>
            </w:r>
            <w:r w:rsidR="00006A22">
              <w:rPr>
                <w:rFonts w:cs="Arial"/>
                <w:b w:val="0"/>
                <w:bCs w:val="0"/>
                <w:color w:val="000000" w:themeColor="text1"/>
                <w:szCs w:val="24"/>
              </w:rPr>
              <w:t>primeiro</w:t>
            </w:r>
            <w:r w:rsidRPr="00255723">
              <w:rPr>
                <w:rFonts w:cs="Arial"/>
                <w:b w:val="0"/>
                <w:bCs w:val="0"/>
                <w:color w:val="000000" w:themeColor="text1"/>
                <w:szCs w:val="24"/>
              </w:rPr>
              <w:t xml:space="preserve"> o nome do relator subscritor do termo</w:t>
            </w:r>
            <w:r>
              <w:rPr>
                <w:rFonts w:cs="Arial"/>
                <w:b w:val="0"/>
                <w:bCs w:val="0"/>
                <w:color w:val="000000" w:themeColor="text1"/>
                <w:szCs w:val="24"/>
              </w:rPr>
              <w:t>)</w:t>
            </w:r>
          </w:p>
        </w:tc>
      </w:tr>
      <w:tr w:rsidR="00F646EB" w14:paraId="659E7359" w14:textId="77777777" w:rsidTr="00006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255C6BC0" w14:textId="77777777" w:rsidR="00F646EB" w:rsidRPr="00255723" w:rsidRDefault="00F646EB" w:rsidP="00255723">
            <w:pPr>
              <w:pStyle w:val="PargrafodaLista"/>
              <w:numPr>
                <w:ilvl w:val="0"/>
                <w:numId w:val="19"/>
              </w:numPr>
              <w:spacing w:before="120" w:after="120"/>
              <w:jc w:val="left"/>
              <w:rPr>
                <w:rFonts w:cs="Arial"/>
                <w:szCs w:val="24"/>
              </w:rPr>
            </w:pPr>
          </w:p>
        </w:tc>
      </w:tr>
    </w:tbl>
    <w:p w14:paraId="0ABC0BEE" w14:textId="77777777" w:rsidR="00255723" w:rsidRDefault="00255723" w:rsidP="00E00C5C">
      <w:pPr>
        <w:tabs>
          <w:tab w:val="left" w:pos="3544"/>
        </w:tabs>
        <w:spacing w:line="36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Observações:</w:t>
      </w:r>
    </w:p>
    <w:p w14:paraId="6B2260D5" w14:textId="77777777" w:rsidR="00F646EB" w:rsidRPr="00255723" w:rsidRDefault="00F646EB" w:rsidP="00006A22">
      <w:pPr>
        <w:pStyle w:val="PargrafodaLista"/>
        <w:numPr>
          <w:ilvl w:val="0"/>
          <w:numId w:val="18"/>
        </w:numPr>
        <w:tabs>
          <w:tab w:val="left" w:pos="426"/>
          <w:tab w:val="left" w:pos="3544"/>
        </w:tabs>
        <w:spacing w:line="360" w:lineRule="auto"/>
        <w:ind w:left="567" w:hanging="425"/>
        <w:rPr>
          <w:rFonts w:cs="Arial"/>
          <w:bCs/>
          <w:szCs w:val="24"/>
        </w:rPr>
      </w:pPr>
      <w:r w:rsidRPr="00255723">
        <w:rPr>
          <w:rFonts w:cs="Arial"/>
          <w:bCs/>
          <w:szCs w:val="24"/>
        </w:rPr>
        <w:t>Para a análise do desempenho do defensor público não estável nos aspectos técnico e comportamental, devem ser consideradas as atribuições básicas conforme os seguintes conceitos e respectivas pontuações:</w:t>
      </w:r>
    </w:p>
    <w:p w14:paraId="20E9AE23" w14:textId="77777777" w:rsidR="00006A22" w:rsidRPr="00006A22" w:rsidRDefault="0025174A" w:rsidP="00006A22">
      <w:pPr>
        <w:shd w:val="clear" w:color="auto" w:fill="E8EBDD"/>
        <w:tabs>
          <w:tab w:val="left" w:pos="709"/>
        </w:tabs>
        <w:spacing w:line="360" w:lineRule="auto"/>
        <w:ind w:left="567"/>
        <w:rPr>
          <w:rFonts w:cs="Arial"/>
        </w:rPr>
      </w:pPr>
      <w:r w:rsidRPr="0025174A">
        <w:rPr>
          <w:rFonts w:cs="Arial"/>
          <w:b/>
          <w:bCs/>
        </w:rPr>
        <w:t xml:space="preserve">1 (I) </w:t>
      </w:r>
      <w:r w:rsidRPr="0025174A">
        <w:rPr>
          <w:rFonts w:cs="Arial"/>
          <w:b/>
          <w:bCs/>
          <w:szCs w:val="24"/>
        </w:rPr>
        <w:t xml:space="preserve">– </w:t>
      </w:r>
      <w:r w:rsidRPr="0025174A">
        <w:rPr>
          <w:rFonts w:cs="Arial"/>
          <w:b/>
          <w:bCs/>
        </w:rPr>
        <w:t>Insuficiente</w:t>
      </w:r>
      <w:r w:rsidR="00D9790D" w:rsidRPr="00006A22">
        <w:rPr>
          <w:rFonts w:cs="Arial"/>
          <w:b/>
          <w:bCs/>
        </w:rPr>
        <w:t>:</w:t>
      </w:r>
      <w:r w:rsidR="00D9790D">
        <w:rPr>
          <w:rFonts w:cs="Arial"/>
          <w:b/>
          <w:bCs/>
        </w:rPr>
        <w:t xml:space="preserve"> </w:t>
      </w:r>
      <w:r w:rsidR="00D9790D" w:rsidRPr="00D9790D">
        <w:rPr>
          <w:rFonts w:cs="Arial"/>
        </w:rPr>
        <w:t>m</w:t>
      </w:r>
      <w:r w:rsidR="00006A22" w:rsidRPr="00D9790D">
        <w:rPr>
          <w:rFonts w:cs="Arial"/>
        </w:rPr>
        <w:t>uito abaixo das expectativas</w:t>
      </w:r>
      <w:r w:rsidR="00D9790D" w:rsidRPr="00D9790D">
        <w:rPr>
          <w:rFonts w:cs="Arial"/>
        </w:rPr>
        <w:t>.</w:t>
      </w:r>
      <w:r w:rsidR="00006A22" w:rsidRPr="00D9790D">
        <w:rPr>
          <w:rFonts w:cs="Arial"/>
        </w:rPr>
        <w:t xml:space="preserve"> </w:t>
      </w:r>
      <w:r w:rsidR="00D9790D">
        <w:rPr>
          <w:rFonts w:cs="Arial"/>
        </w:rPr>
        <w:t>A</w:t>
      </w:r>
      <w:r w:rsidR="00006A22" w:rsidRPr="00006A22">
        <w:rPr>
          <w:rFonts w:cs="Arial"/>
        </w:rPr>
        <w:t>tuação não aceitável, desempenho muito abaixo do que é esperado para a função.</w:t>
      </w:r>
    </w:p>
    <w:p w14:paraId="3FCA37C7" w14:textId="77777777" w:rsidR="00006A22" w:rsidRPr="00006A22" w:rsidRDefault="0025174A" w:rsidP="00006A22">
      <w:pPr>
        <w:shd w:val="clear" w:color="auto" w:fill="E8EBDD"/>
        <w:tabs>
          <w:tab w:val="left" w:pos="709"/>
        </w:tabs>
        <w:spacing w:line="360" w:lineRule="auto"/>
        <w:ind w:left="567"/>
        <w:rPr>
          <w:rFonts w:cs="Arial"/>
          <w:szCs w:val="24"/>
        </w:rPr>
      </w:pPr>
      <w:r w:rsidRPr="0025174A">
        <w:rPr>
          <w:rFonts w:cs="Arial"/>
          <w:b/>
          <w:bCs/>
          <w:szCs w:val="24"/>
        </w:rPr>
        <w:t xml:space="preserve">2 (R) </w:t>
      </w:r>
      <w:r w:rsidR="00D9790D" w:rsidRPr="0025174A">
        <w:rPr>
          <w:rFonts w:cs="Arial"/>
          <w:b/>
          <w:bCs/>
          <w:szCs w:val="24"/>
        </w:rPr>
        <w:t>– Regular</w:t>
      </w:r>
      <w:r w:rsidR="00D9790D">
        <w:rPr>
          <w:rFonts w:cs="Arial"/>
          <w:b/>
          <w:bCs/>
          <w:szCs w:val="24"/>
        </w:rPr>
        <w:t>:</w:t>
      </w:r>
      <w:r w:rsidR="00006A22" w:rsidRPr="00006A22">
        <w:rPr>
          <w:rFonts w:cs="Arial"/>
          <w:b/>
          <w:bCs/>
          <w:szCs w:val="24"/>
        </w:rPr>
        <w:t xml:space="preserve"> </w:t>
      </w:r>
      <w:r w:rsidR="00006A22" w:rsidRPr="00D9790D">
        <w:rPr>
          <w:rFonts w:cs="Arial"/>
          <w:szCs w:val="24"/>
        </w:rPr>
        <w:t>abaixo das expectativas</w:t>
      </w:r>
      <w:r w:rsidR="00D9790D" w:rsidRPr="00D9790D">
        <w:rPr>
          <w:rFonts w:cs="Arial"/>
          <w:szCs w:val="24"/>
        </w:rPr>
        <w:t>.</w:t>
      </w:r>
      <w:r w:rsidR="00006A22" w:rsidRPr="00006A22">
        <w:rPr>
          <w:rFonts w:cs="Arial"/>
          <w:b/>
          <w:bCs/>
          <w:szCs w:val="24"/>
        </w:rPr>
        <w:t xml:space="preserve"> </w:t>
      </w:r>
      <w:r w:rsidR="00D9790D" w:rsidRPr="00D9790D">
        <w:rPr>
          <w:rFonts w:cs="Arial"/>
          <w:szCs w:val="24"/>
        </w:rPr>
        <w:t>A</w:t>
      </w:r>
      <w:r w:rsidR="00006A22" w:rsidRPr="00006A22">
        <w:rPr>
          <w:rFonts w:cs="Arial"/>
          <w:szCs w:val="24"/>
        </w:rPr>
        <w:t>tuação abaixo do esperado (precisa de desenvolvimento).</w:t>
      </w:r>
    </w:p>
    <w:p w14:paraId="4BCA9693" w14:textId="77777777" w:rsidR="00006A22" w:rsidRPr="00006A22" w:rsidRDefault="0025174A" w:rsidP="00006A22">
      <w:pPr>
        <w:shd w:val="clear" w:color="auto" w:fill="E8EBDD"/>
        <w:tabs>
          <w:tab w:val="left" w:pos="709"/>
        </w:tabs>
        <w:spacing w:line="360" w:lineRule="auto"/>
        <w:ind w:left="567"/>
        <w:rPr>
          <w:rFonts w:cs="Arial"/>
          <w:szCs w:val="24"/>
        </w:rPr>
      </w:pPr>
      <w:r w:rsidRPr="0025174A">
        <w:rPr>
          <w:rFonts w:cs="Arial"/>
          <w:b/>
          <w:bCs/>
          <w:szCs w:val="24"/>
        </w:rPr>
        <w:t xml:space="preserve">3 (B) </w:t>
      </w:r>
      <w:r w:rsidR="00D9790D" w:rsidRPr="0025174A">
        <w:rPr>
          <w:rFonts w:cs="Arial"/>
          <w:b/>
          <w:bCs/>
          <w:szCs w:val="24"/>
        </w:rPr>
        <w:t>– Bom</w:t>
      </w:r>
      <w:r w:rsidR="00D9790D">
        <w:rPr>
          <w:rFonts w:cs="Arial"/>
          <w:b/>
          <w:bCs/>
          <w:szCs w:val="24"/>
        </w:rPr>
        <w:t>:</w:t>
      </w:r>
      <w:r w:rsidR="00006A22" w:rsidRPr="00006A22">
        <w:rPr>
          <w:rFonts w:cs="Arial"/>
          <w:b/>
          <w:bCs/>
          <w:szCs w:val="24"/>
        </w:rPr>
        <w:t xml:space="preserve"> </w:t>
      </w:r>
      <w:r w:rsidR="00006A22" w:rsidRPr="00D9790D">
        <w:rPr>
          <w:rFonts w:cs="Arial"/>
          <w:szCs w:val="24"/>
        </w:rPr>
        <w:t>atingiu as expectativas</w:t>
      </w:r>
      <w:r w:rsidR="00D9790D">
        <w:rPr>
          <w:rFonts w:cs="Arial"/>
          <w:szCs w:val="24"/>
        </w:rPr>
        <w:t>. A</w:t>
      </w:r>
      <w:r w:rsidR="00006A22" w:rsidRPr="00006A22">
        <w:rPr>
          <w:rFonts w:cs="Arial"/>
          <w:szCs w:val="24"/>
        </w:rPr>
        <w:t>tuação adequada ao esperado (satisfatório), atende os padrões de qualidade e produtividade.</w:t>
      </w:r>
    </w:p>
    <w:p w14:paraId="35FF519B" w14:textId="77777777" w:rsidR="00006A22" w:rsidRPr="00006A22" w:rsidRDefault="0025174A" w:rsidP="00006A22">
      <w:pPr>
        <w:shd w:val="clear" w:color="auto" w:fill="E8EBDD"/>
        <w:tabs>
          <w:tab w:val="left" w:pos="709"/>
        </w:tabs>
        <w:spacing w:line="360" w:lineRule="auto"/>
        <w:ind w:left="567"/>
        <w:rPr>
          <w:rFonts w:cs="Arial"/>
          <w:szCs w:val="24"/>
        </w:rPr>
      </w:pPr>
      <w:r w:rsidRPr="0025174A">
        <w:rPr>
          <w:rFonts w:cs="Arial"/>
          <w:b/>
          <w:bCs/>
          <w:szCs w:val="24"/>
        </w:rPr>
        <w:t xml:space="preserve">4 (O) – </w:t>
      </w:r>
      <w:r w:rsidR="00006A22" w:rsidRPr="0025174A">
        <w:rPr>
          <w:rFonts w:cs="Arial"/>
          <w:b/>
          <w:bCs/>
          <w:szCs w:val="24"/>
        </w:rPr>
        <w:t>Ótimo</w:t>
      </w:r>
      <w:r w:rsidR="00D9790D">
        <w:rPr>
          <w:rFonts w:cs="Arial"/>
          <w:b/>
          <w:bCs/>
          <w:szCs w:val="24"/>
        </w:rPr>
        <w:t>:</w:t>
      </w:r>
      <w:r w:rsidR="00006A22" w:rsidRPr="00006A22">
        <w:rPr>
          <w:rFonts w:cs="Arial"/>
          <w:b/>
          <w:bCs/>
          <w:szCs w:val="24"/>
        </w:rPr>
        <w:t xml:space="preserve"> </w:t>
      </w:r>
      <w:r w:rsidR="00006A22" w:rsidRPr="00D9790D">
        <w:rPr>
          <w:rFonts w:cs="Arial"/>
          <w:szCs w:val="24"/>
        </w:rPr>
        <w:t>superou as expectativas</w:t>
      </w:r>
      <w:r w:rsidR="00D9790D">
        <w:rPr>
          <w:rFonts w:cs="Arial"/>
          <w:szCs w:val="24"/>
        </w:rPr>
        <w:t>. A</w:t>
      </w:r>
      <w:r w:rsidR="00006A22" w:rsidRPr="00006A22">
        <w:rPr>
          <w:rFonts w:cs="Arial"/>
          <w:szCs w:val="24"/>
        </w:rPr>
        <w:t>tuação melhor que o esperado com alto padrão de qualidade.</w:t>
      </w:r>
    </w:p>
    <w:p w14:paraId="1EEA76BC" w14:textId="77777777" w:rsidR="00F646EB" w:rsidRPr="00006A22" w:rsidRDefault="0025174A" w:rsidP="00D9790D">
      <w:pPr>
        <w:shd w:val="clear" w:color="auto" w:fill="E8EBDD"/>
        <w:tabs>
          <w:tab w:val="left" w:pos="709"/>
        </w:tabs>
        <w:spacing w:line="360" w:lineRule="auto"/>
        <w:ind w:left="567"/>
        <w:rPr>
          <w:rFonts w:cs="Arial"/>
          <w:szCs w:val="24"/>
          <w:highlight w:val="yellow"/>
        </w:rPr>
      </w:pPr>
      <w:r w:rsidRPr="0025174A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 xml:space="preserve"> </w:t>
      </w:r>
      <w:r w:rsidRPr="0025174A">
        <w:rPr>
          <w:rFonts w:cs="Arial"/>
          <w:b/>
          <w:bCs/>
          <w:szCs w:val="24"/>
        </w:rPr>
        <w:t>(E)</w:t>
      </w:r>
      <w:r>
        <w:rPr>
          <w:rFonts w:cs="Arial"/>
          <w:b/>
          <w:bCs/>
          <w:szCs w:val="24"/>
        </w:rPr>
        <w:t xml:space="preserve"> </w:t>
      </w:r>
      <w:r w:rsidRPr="0025174A">
        <w:rPr>
          <w:rFonts w:cs="Arial"/>
          <w:b/>
          <w:bCs/>
          <w:szCs w:val="24"/>
        </w:rPr>
        <w:t xml:space="preserve">– </w:t>
      </w:r>
      <w:r w:rsidR="00F646EB" w:rsidRPr="0025174A">
        <w:rPr>
          <w:rFonts w:cs="Arial"/>
          <w:b/>
          <w:bCs/>
          <w:szCs w:val="24"/>
        </w:rPr>
        <w:t>Excelent</w:t>
      </w:r>
      <w:r w:rsidR="00D9790D">
        <w:rPr>
          <w:rFonts w:cs="Arial"/>
          <w:b/>
          <w:bCs/>
          <w:szCs w:val="24"/>
        </w:rPr>
        <w:t>e:</w:t>
      </w:r>
      <w:r w:rsidR="00F646EB" w:rsidRPr="00006A22">
        <w:rPr>
          <w:rFonts w:cs="Arial"/>
          <w:b/>
          <w:bCs/>
          <w:szCs w:val="24"/>
        </w:rPr>
        <w:t xml:space="preserve"> </w:t>
      </w:r>
      <w:r w:rsidR="00F646EB" w:rsidRPr="00D9790D">
        <w:rPr>
          <w:rFonts w:cs="Arial"/>
          <w:szCs w:val="24"/>
        </w:rPr>
        <w:t>superou muito as expectativas</w:t>
      </w:r>
      <w:r w:rsidR="00D9790D">
        <w:rPr>
          <w:rFonts w:cs="Arial"/>
          <w:szCs w:val="24"/>
        </w:rPr>
        <w:t>. É</w:t>
      </w:r>
      <w:r w:rsidR="00F646EB" w:rsidRPr="00006A22">
        <w:rPr>
          <w:rFonts w:cs="Arial"/>
          <w:szCs w:val="24"/>
        </w:rPr>
        <w:t xml:space="preserve"> percebido por outras áreas/pessoas como alguém com uma atuação excepcional, modelo de referência.</w:t>
      </w:r>
    </w:p>
    <w:p w14:paraId="23D9D274" w14:textId="77777777" w:rsidR="00255723" w:rsidRDefault="00255723" w:rsidP="00006A22">
      <w:pPr>
        <w:pStyle w:val="PargrafodaLista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spacing w:line="360" w:lineRule="auto"/>
        <w:ind w:left="567" w:right="-567" w:hanging="425"/>
      </w:pPr>
      <w:r>
        <w:t xml:space="preserve">Marque “x” na opção </w:t>
      </w:r>
      <w:r w:rsidR="0001438B">
        <w:t xml:space="preserve">desejada. </w:t>
      </w:r>
      <w:r>
        <w:t xml:space="preserve"> </w:t>
      </w:r>
    </w:p>
    <w:p w14:paraId="766B82E8" w14:textId="77777777" w:rsidR="00255723" w:rsidRDefault="00255723" w:rsidP="00006A22">
      <w:pPr>
        <w:pStyle w:val="PargrafodaLista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spacing w:line="360" w:lineRule="auto"/>
        <w:ind w:left="567" w:right="-567" w:hanging="425"/>
      </w:pPr>
      <w:r>
        <w:t>Nos casos em que for aplicável, descreva a quantidade (</w:t>
      </w:r>
      <w:r w:rsidR="0001438B">
        <w:t>Q</w:t>
      </w:r>
      <w:r>
        <w:t xml:space="preserve">nt.). </w:t>
      </w:r>
    </w:p>
    <w:p w14:paraId="1589E529" w14:textId="77777777" w:rsidR="00255723" w:rsidRDefault="00255723" w:rsidP="00006A22">
      <w:pPr>
        <w:pStyle w:val="PargrafodaLista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spacing w:line="360" w:lineRule="auto"/>
        <w:ind w:left="567" w:right="-567" w:hanging="425"/>
      </w:pPr>
      <w:r>
        <w:t>N/A = Não se aplica.</w:t>
      </w:r>
    </w:p>
    <w:p w14:paraId="66291881" w14:textId="034938EE" w:rsidR="00E00C5C" w:rsidRDefault="00E00C5C" w:rsidP="00645424">
      <w:pPr>
        <w:pStyle w:val="PargrafodaLista"/>
        <w:numPr>
          <w:ilvl w:val="0"/>
          <w:numId w:val="18"/>
        </w:numPr>
        <w:shd w:val="clear" w:color="auto" w:fill="FFFFFF" w:themeFill="background1"/>
        <w:spacing w:line="360" w:lineRule="auto"/>
        <w:ind w:left="567" w:right="-567" w:hanging="425"/>
      </w:pPr>
      <w:r>
        <w:t>Em caso de dúvidas no preenchimento ou juntada via SEI, ver “Manual de Orientações</w:t>
      </w:r>
      <w:r w:rsidR="00645424">
        <w:t xml:space="preserve"> </w:t>
      </w:r>
      <w:r>
        <w:t>Relatoria de Estágio Probatório”</w:t>
      </w:r>
      <w:r w:rsidR="006E7DE8">
        <w:t xml:space="preserve"> com instruções detalhadas.</w:t>
      </w:r>
    </w:p>
    <w:p w14:paraId="519DF90F" w14:textId="77777777" w:rsidR="001D5684" w:rsidRDefault="001D5684" w:rsidP="00006A22">
      <w:pPr>
        <w:shd w:val="clear" w:color="auto" w:fill="E8EBDD"/>
        <w:spacing w:before="120" w:after="120"/>
        <w:ind w:right="-143" w:hanging="142"/>
      </w:pPr>
      <w:r>
        <w:lastRenderedPageBreak/>
        <w:t xml:space="preserve">Marque “x” na opção desejada. </w:t>
      </w:r>
    </w:p>
    <w:tbl>
      <w:tblPr>
        <w:tblStyle w:val="Tabelacomgrade"/>
        <w:tblW w:w="1000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53"/>
        <w:gridCol w:w="626"/>
        <w:gridCol w:w="626"/>
      </w:tblGrid>
      <w:tr w:rsidR="00A501AE" w:rsidRPr="00AF72D7" w14:paraId="327E310E" w14:textId="77777777" w:rsidTr="00006A22">
        <w:trPr>
          <w:jc w:val="center"/>
        </w:trPr>
        <w:tc>
          <w:tcPr>
            <w:tcW w:w="8753" w:type="dxa"/>
            <w:shd w:val="clear" w:color="auto" w:fill="E8EBDD"/>
          </w:tcPr>
          <w:p w14:paraId="34689961" w14:textId="77777777" w:rsidR="00A501AE" w:rsidRDefault="00A501AE" w:rsidP="00F646EB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/>
                <w:szCs w:val="24"/>
              </w:rPr>
            </w:pPr>
            <w:r w:rsidRPr="002D5B0D">
              <w:rPr>
                <w:rFonts w:cs="Arial"/>
                <w:b/>
                <w:szCs w:val="24"/>
              </w:rPr>
              <w:t xml:space="preserve">Apresentação do </w:t>
            </w:r>
            <w:r>
              <w:rPr>
                <w:rFonts w:cs="Arial"/>
                <w:b/>
                <w:szCs w:val="24"/>
              </w:rPr>
              <w:t>R</w:t>
            </w:r>
            <w:r w:rsidRPr="002D5B0D">
              <w:rPr>
                <w:rFonts w:cs="Arial"/>
                <w:b/>
                <w:szCs w:val="24"/>
              </w:rPr>
              <w:t xml:space="preserve">elatório </w:t>
            </w:r>
            <w:r>
              <w:rPr>
                <w:rFonts w:cs="Arial"/>
                <w:b/>
                <w:szCs w:val="24"/>
              </w:rPr>
              <w:t>T</w:t>
            </w:r>
            <w:r w:rsidRPr="00E96F3E">
              <w:rPr>
                <w:rFonts w:cs="Arial"/>
                <w:b/>
                <w:szCs w:val="24"/>
              </w:rPr>
              <w:t>rimestral (art. 10 da Delib</w:t>
            </w:r>
            <w:r>
              <w:rPr>
                <w:rFonts w:cs="Arial"/>
                <w:b/>
                <w:szCs w:val="24"/>
              </w:rPr>
              <w:t>.</w:t>
            </w:r>
            <w:r w:rsidRPr="00E96F3E">
              <w:rPr>
                <w:rFonts w:cs="Arial"/>
                <w:b/>
                <w:szCs w:val="24"/>
              </w:rPr>
              <w:t xml:space="preserve"> </w:t>
            </w:r>
            <w:r w:rsidRPr="002D5B0D">
              <w:rPr>
                <w:rFonts w:cs="Arial"/>
                <w:b/>
                <w:szCs w:val="24"/>
              </w:rPr>
              <w:t>n</w:t>
            </w:r>
            <w:r>
              <w:rPr>
                <w:rFonts w:cs="Arial"/>
                <w:b/>
                <w:szCs w:val="24"/>
              </w:rPr>
              <w:t>.</w:t>
            </w:r>
            <w:r w:rsidRPr="002D5B0D">
              <w:rPr>
                <w:rFonts w:cs="Arial"/>
                <w:b/>
                <w:szCs w:val="24"/>
              </w:rPr>
              <w:t>º</w:t>
            </w:r>
            <w:r>
              <w:rPr>
                <w:rFonts w:cs="Arial"/>
                <w:b/>
                <w:szCs w:val="24"/>
              </w:rPr>
              <w:t xml:space="preserve"> 449/2024</w:t>
            </w:r>
            <w:r w:rsidRPr="002D5B0D">
              <w:rPr>
                <w:rFonts w:cs="Arial"/>
                <w:b/>
                <w:szCs w:val="24"/>
              </w:rPr>
              <w:t>)</w:t>
            </w:r>
            <w:r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626" w:type="dxa"/>
            <w:shd w:val="clear" w:color="auto" w:fill="E8EBDD"/>
            <w:vAlign w:val="center"/>
          </w:tcPr>
          <w:p w14:paraId="2BD0EB6A" w14:textId="77777777" w:rsidR="00A501AE" w:rsidRPr="00AF72D7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26" w:type="dxa"/>
            <w:shd w:val="clear" w:color="auto" w:fill="E8EBDD"/>
            <w:vAlign w:val="center"/>
          </w:tcPr>
          <w:p w14:paraId="08E41ECC" w14:textId="77777777" w:rsidR="00A501AE" w:rsidRPr="00AF72D7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Não</w:t>
            </w:r>
          </w:p>
        </w:tc>
      </w:tr>
      <w:tr w:rsidR="00A501AE" w:rsidRPr="00520CED" w14:paraId="4E7CA818" w14:textId="77777777" w:rsidTr="00A501AE">
        <w:trPr>
          <w:jc w:val="center"/>
        </w:trPr>
        <w:tc>
          <w:tcPr>
            <w:tcW w:w="8753" w:type="dxa"/>
          </w:tcPr>
          <w:p w14:paraId="2E2CC1BA" w14:textId="77777777" w:rsidR="00A501AE" w:rsidRPr="00520CED" w:rsidRDefault="00A501AE" w:rsidP="00F646EB">
            <w:pPr>
              <w:pStyle w:val="PargrafodaLista"/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f</w:t>
            </w:r>
            <w:r w:rsidRPr="00520CED">
              <w:rPr>
                <w:rFonts w:cs="Arial"/>
                <w:bCs/>
                <w:szCs w:val="24"/>
              </w:rPr>
              <w:t>ormulário completo:</w:t>
            </w:r>
          </w:p>
        </w:tc>
        <w:tc>
          <w:tcPr>
            <w:tcW w:w="626" w:type="dxa"/>
            <w:vAlign w:val="center"/>
          </w:tcPr>
          <w:p w14:paraId="0610B5AB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4A162455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520CED" w14:paraId="67CE4500" w14:textId="77777777" w:rsidTr="00A501AE">
        <w:trPr>
          <w:jc w:val="center"/>
        </w:trPr>
        <w:tc>
          <w:tcPr>
            <w:tcW w:w="8753" w:type="dxa"/>
          </w:tcPr>
          <w:p w14:paraId="1F498B0B" w14:textId="77777777" w:rsidR="00A501AE" w:rsidRPr="00520CED" w:rsidRDefault="00A501AE" w:rsidP="00F646EB">
            <w:pPr>
              <w:pStyle w:val="PargrafodaLista"/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520CED">
              <w:rPr>
                <w:rFonts w:cs="Arial"/>
                <w:bCs/>
                <w:szCs w:val="24"/>
              </w:rPr>
              <w:t>áginas numeradas:</w:t>
            </w:r>
          </w:p>
        </w:tc>
        <w:tc>
          <w:tcPr>
            <w:tcW w:w="626" w:type="dxa"/>
            <w:vAlign w:val="center"/>
          </w:tcPr>
          <w:p w14:paraId="6367F52B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26355A19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520CED" w14:paraId="47C7B6F6" w14:textId="77777777" w:rsidTr="00A501AE">
        <w:trPr>
          <w:jc w:val="center"/>
        </w:trPr>
        <w:tc>
          <w:tcPr>
            <w:tcW w:w="8753" w:type="dxa"/>
          </w:tcPr>
          <w:p w14:paraId="6F39FB9F" w14:textId="77777777" w:rsidR="00A501AE" w:rsidRPr="00520CED" w:rsidRDefault="00A501AE" w:rsidP="00F646EB">
            <w:pPr>
              <w:pStyle w:val="PargrafodaLista"/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</w:t>
            </w:r>
            <w:r w:rsidRPr="00520CED">
              <w:rPr>
                <w:rFonts w:cs="Arial"/>
                <w:bCs/>
                <w:szCs w:val="24"/>
              </w:rPr>
              <w:t>nstruiu c/ cópia das 07 (sete) peças eleitas:</w:t>
            </w:r>
          </w:p>
        </w:tc>
        <w:tc>
          <w:tcPr>
            <w:tcW w:w="626" w:type="dxa"/>
            <w:vAlign w:val="center"/>
          </w:tcPr>
          <w:p w14:paraId="1E76EED0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3B45257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520CED" w14:paraId="722C9EB4" w14:textId="77777777" w:rsidTr="00A501AE">
        <w:trPr>
          <w:jc w:val="center"/>
        </w:trPr>
        <w:tc>
          <w:tcPr>
            <w:tcW w:w="8753" w:type="dxa"/>
          </w:tcPr>
          <w:p w14:paraId="53C2CFA9" w14:textId="77777777" w:rsidR="00A501AE" w:rsidRPr="00520CED" w:rsidRDefault="00A501AE" w:rsidP="00F646EB">
            <w:pPr>
              <w:pStyle w:val="PargrafodaLista"/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</w:t>
            </w:r>
            <w:r w:rsidRPr="00520CED">
              <w:rPr>
                <w:rFonts w:cs="Arial"/>
                <w:bCs/>
                <w:szCs w:val="24"/>
              </w:rPr>
              <w:t>omprovante do protocolo da peça ou do andamento processual:</w:t>
            </w:r>
          </w:p>
        </w:tc>
        <w:tc>
          <w:tcPr>
            <w:tcW w:w="626" w:type="dxa"/>
            <w:vAlign w:val="center"/>
          </w:tcPr>
          <w:p w14:paraId="73A56D7E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2C667894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520CED" w14:paraId="20DCB499" w14:textId="77777777" w:rsidTr="00A501AE">
        <w:trPr>
          <w:jc w:val="center"/>
        </w:trPr>
        <w:tc>
          <w:tcPr>
            <w:tcW w:w="8753" w:type="dxa"/>
          </w:tcPr>
          <w:p w14:paraId="34D15089" w14:textId="77777777" w:rsidR="00A501AE" w:rsidRPr="00520CED" w:rsidRDefault="00A501AE" w:rsidP="00F646EB">
            <w:pPr>
              <w:pStyle w:val="PargrafodaLista"/>
              <w:numPr>
                <w:ilvl w:val="0"/>
                <w:numId w:val="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</w:t>
            </w:r>
            <w:r w:rsidRPr="00520CED">
              <w:rPr>
                <w:rFonts w:cs="Arial"/>
                <w:bCs/>
                <w:szCs w:val="24"/>
              </w:rPr>
              <w:t>eclaração de autenticidade:</w:t>
            </w:r>
          </w:p>
        </w:tc>
        <w:tc>
          <w:tcPr>
            <w:tcW w:w="626" w:type="dxa"/>
            <w:vAlign w:val="center"/>
          </w:tcPr>
          <w:p w14:paraId="5D0B5609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16F06EF0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AF72D7" w14:paraId="7677A7A3" w14:textId="77777777" w:rsidTr="00006A22">
        <w:trPr>
          <w:jc w:val="center"/>
        </w:trPr>
        <w:tc>
          <w:tcPr>
            <w:tcW w:w="8753" w:type="dxa"/>
            <w:shd w:val="clear" w:color="auto" w:fill="E8EBDD"/>
          </w:tcPr>
          <w:p w14:paraId="4E090907" w14:textId="77777777" w:rsidR="00A501AE" w:rsidRDefault="00A501AE" w:rsidP="00F646EB">
            <w:pPr>
              <w:pStyle w:val="PargrafodaLista"/>
              <w:numPr>
                <w:ilvl w:val="1"/>
                <w:numId w:val="2"/>
              </w:numPr>
              <w:tabs>
                <w:tab w:val="left" w:pos="460"/>
              </w:tabs>
              <w:spacing w:before="120" w:after="120" w:line="360" w:lineRule="auto"/>
              <w:ind w:left="0" w:firstLine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Uso do vernáculo:</w:t>
            </w:r>
          </w:p>
        </w:tc>
        <w:tc>
          <w:tcPr>
            <w:tcW w:w="626" w:type="dxa"/>
            <w:shd w:val="clear" w:color="auto" w:fill="E8EBDD"/>
            <w:vAlign w:val="center"/>
          </w:tcPr>
          <w:p w14:paraId="4BAC3B44" w14:textId="77777777" w:rsidR="00A501AE" w:rsidRPr="00AF72D7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26" w:type="dxa"/>
            <w:shd w:val="clear" w:color="auto" w:fill="E8EBDD"/>
            <w:vAlign w:val="center"/>
          </w:tcPr>
          <w:p w14:paraId="296A84DC" w14:textId="77777777" w:rsidR="00A501AE" w:rsidRPr="00AF72D7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Não</w:t>
            </w:r>
          </w:p>
        </w:tc>
      </w:tr>
      <w:tr w:rsidR="00A501AE" w:rsidRPr="00520CED" w14:paraId="01FC05B7" w14:textId="77777777" w:rsidTr="00A501AE">
        <w:trPr>
          <w:jc w:val="center"/>
        </w:trPr>
        <w:tc>
          <w:tcPr>
            <w:tcW w:w="8753" w:type="dxa"/>
          </w:tcPr>
          <w:p w14:paraId="67670F80" w14:textId="77777777" w:rsidR="00A501AE" w:rsidRPr="00520CED" w:rsidRDefault="00A501AE" w:rsidP="00F646E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Pr="002D5B0D">
              <w:rPr>
                <w:rFonts w:cs="Arial"/>
                <w:szCs w:val="24"/>
              </w:rPr>
              <w:t>orreta utilização da ortografia e gramática:</w:t>
            </w:r>
          </w:p>
        </w:tc>
        <w:tc>
          <w:tcPr>
            <w:tcW w:w="626" w:type="dxa"/>
            <w:vAlign w:val="center"/>
          </w:tcPr>
          <w:p w14:paraId="77CA81EE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2EE77EE6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520CED" w14:paraId="2AD8F85F" w14:textId="77777777" w:rsidTr="00A501AE">
        <w:trPr>
          <w:jc w:val="center"/>
        </w:trPr>
        <w:tc>
          <w:tcPr>
            <w:tcW w:w="8753" w:type="dxa"/>
          </w:tcPr>
          <w:p w14:paraId="3C73EDE2" w14:textId="77777777" w:rsidR="00A501AE" w:rsidRPr="00520CED" w:rsidRDefault="00A501AE" w:rsidP="00F646EB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Pr="002D5B0D">
              <w:rPr>
                <w:rFonts w:cs="Arial"/>
                <w:szCs w:val="24"/>
              </w:rPr>
              <w:t>anifestação por escrito com lógica e objetividade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626" w:type="dxa"/>
            <w:vAlign w:val="center"/>
          </w:tcPr>
          <w:p w14:paraId="4679DDFB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4C45BFB9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AF72D7" w14:paraId="1B6E16F0" w14:textId="77777777" w:rsidTr="00006A22">
        <w:trPr>
          <w:jc w:val="center"/>
        </w:trPr>
        <w:tc>
          <w:tcPr>
            <w:tcW w:w="8753" w:type="dxa"/>
            <w:shd w:val="clear" w:color="auto" w:fill="E8EBDD"/>
          </w:tcPr>
          <w:p w14:paraId="60BD1805" w14:textId="5667CE19" w:rsidR="00A501AE" w:rsidRPr="00520CED" w:rsidRDefault="00A501AE" w:rsidP="00F646EB">
            <w:pPr>
              <w:pStyle w:val="PargrafodaLista"/>
              <w:numPr>
                <w:ilvl w:val="1"/>
                <w:numId w:val="2"/>
              </w:numPr>
              <w:tabs>
                <w:tab w:val="left" w:pos="284"/>
                <w:tab w:val="left" w:pos="460"/>
              </w:tabs>
              <w:spacing w:before="120" w:after="120" w:line="360" w:lineRule="auto"/>
              <w:ind w:left="0" w:firstLine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</w:t>
            </w:r>
            <w:r w:rsidRPr="00520CED">
              <w:rPr>
                <w:rFonts w:cs="Arial"/>
                <w:b/>
                <w:szCs w:val="24"/>
              </w:rPr>
              <w:t>Apresentação das peças processuais</w:t>
            </w:r>
            <w:r>
              <w:rPr>
                <w:rFonts w:cs="Arial"/>
                <w:b/>
                <w:szCs w:val="24"/>
              </w:rPr>
              <w:t xml:space="preserve"> (Delib</w:t>
            </w:r>
            <w:r w:rsidR="004B4AE5">
              <w:rPr>
                <w:rFonts w:cs="Arial"/>
                <w:b/>
                <w:szCs w:val="24"/>
              </w:rPr>
              <w:t>e</w:t>
            </w:r>
            <w:r w:rsidR="00255723">
              <w:rPr>
                <w:rFonts w:cs="Arial"/>
                <w:b/>
                <w:szCs w:val="24"/>
              </w:rPr>
              <w:t>.</w:t>
            </w:r>
            <w:r>
              <w:rPr>
                <w:rFonts w:cs="Arial"/>
                <w:b/>
                <w:szCs w:val="24"/>
              </w:rPr>
              <w:t xml:space="preserve"> n.º 538/2025</w:t>
            </w:r>
            <w:r w:rsidR="00255723">
              <w:rPr>
                <w:rFonts w:cs="Arial"/>
                <w:b/>
                <w:szCs w:val="24"/>
              </w:rPr>
              <w:t>/</w:t>
            </w:r>
            <w:r w:rsidR="005B4308">
              <w:rPr>
                <w:rFonts w:cs="Arial"/>
                <w:b/>
                <w:szCs w:val="24"/>
              </w:rPr>
              <w:t>CSDPMG</w:t>
            </w:r>
            <w:r>
              <w:rPr>
                <w:rFonts w:cs="Arial"/>
                <w:b/>
                <w:szCs w:val="24"/>
              </w:rPr>
              <w:t>):</w:t>
            </w:r>
          </w:p>
        </w:tc>
        <w:tc>
          <w:tcPr>
            <w:tcW w:w="626" w:type="dxa"/>
            <w:shd w:val="clear" w:color="auto" w:fill="E8EBDD"/>
            <w:vAlign w:val="center"/>
          </w:tcPr>
          <w:p w14:paraId="514F6AE8" w14:textId="77777777" w:rsidR="00A501AE" w:rsidRPr="00AF72D7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26" w:type="dxa"/>
            <w:shd w:val="clear" w:color="auto" w:fill="E8EBDD"/>
            <w:vAlign w:val="center"/>
          </w:tcPr>
          <w:p w14:paraId="6EC5201E" w14:textId="77777777" w:rsidR="00A501AE" w:rsidRPr="00AF72D7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Não</w:t>
            </w:r>
          </w:p>
        </w:tc>
      </w:tr>
      <w:tr w:rsidR="00A501AE" w:rsidRPr="00520CED" w14:paraId="681C162F" w14:textId="77777777" w:rsidTr="00A501AE">
        <w:trPr>
          <w:trHeight w:val="780"/>
          <w:jc w:val="center"/>
        </w:trPr>
        <w:tc>
          <w:tcPr>
            <w:tcW w:w="8753" w:type="dxa"/>
          </w:tcPr>
          <w:p w14:paraId="6972A85C" w14:textId="77777777" w:rsidR="00A501AE" w:rsidRPr="00520CED" w:rsidRDefault="00174C6A" w:rsidP="00F646EB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bookmarkStart w:id="2" w:name="_Hlk214284082"/>
            <w:r>
              <w:rPr>
                <w:rFonts w:cs="Arial"/>
              </w:rPr>
              <w:t xml:space="preserve">apresenta </w:t>
            </w:r>
            <w:r w:rsidR="00A501AE">
              <w:rPr>
                <w:rFonts w:cs="Arial"/>
              </w:rPr>
              <w:t>i</w:t>
            </w:r>
            <w:r w:rsidR="00A501AE" w:rsidRPr="00CB6637">
              <w:rPr>
                <w:rFonts w:cs="Arial"/>
              </w:rPr>
              <w:t>dentificação</w:t>
            </w:r>
            <w:r w:rsidR="00A501AE">
              <w:rPr>
                <w:rFonts w:cs="Arial"/>
              </w:rPr>
              <w:t xml:space="preserve"> e qualificação</w:t>
            </w:r>
            <w:r w:rsidR="00A501AE" w:rsidRPr="00CB6637">
              <w:rPr>
                <w:rFonts w:cs="Arial"/>
              </w:rPr>
              <w:t xml:space="preserve"> da</w:t>
            </w:r>
            <w:r w:rsidR="00A501AE">
              <w:rPr>
                <w:rFonts w:cs="Arial"/>
              </w:rPr>
              <w:t>s</w:t>
            </w:r>
            <w:r w:rsidR="00A501AE" w:rsidRPr="00CB6637">
              <w:rPr>
                <w:rFonts w:cs="Arial"/>
              </w:rPr>
              <w:t xml:space="preserve"> parte</w:t>
            </w:r>
            <w:r w:rsidR="00A501AE">
              <w:rPr>
                <w:rFonts w:cs="Arial"/>
              </w:rPr>
              <w:t>s</w:t>
            </w:r>
            <w:r w:rsidR="00A501AE" w:rsidRPr="00CB6637">
              <w:rPr>
                <w:rFonts w:cs="Arial"/>
              </w:rPr>
              <w:t xml:space="preserve"> em favor de quem se realiza o peticionamento</w:t>
            </w:r>
            <w:r w:rsidR="00A501AE">
              <w:rPr>
                <w:rFonts w:cs="Arial"/>
              </w:rPr>
              <w:t>, em caso requisito legalmente exigível:</w:t>
            </w:r>
            <w:bookmarkEnd w:id="2"/>
          </w:p>
        </w:tc>
        <w:tc>
          <w:tcPr>
            <w:tcW w:w="626" w:type="dxa"/>
            <w:vAlign w:val="center"/>
          </w:tcPr>
          <w:p w14:paraId="6EB1D3F2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371CD4CA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520CED" w14:paraId="4BC69D07" w14:textId="77777777" w:rsidTr="00A501AE">
        <w:trPr>
          <w:jc w:val="center"/>
        </w:trPr>
        <w:tc>
          <w:tcPr>
            <w:tcW w:w="8753" w:type="dxa"/>
          </w:tcPr>
          <w:p w14:paraId="188BE9E2" w14:textId="77777777" w:rsidR="00A501AE" w:rsidRPr="00CB6637" w:rsidRDefault="00174C6A" w:rsidP="00F646EB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</w:rPr>
            </w:pPr>
            <w:bookmarkStart w:id="3" w:name="_Hlk214284093"/>
            <w:r>
              <w:rPr>
                <w:rFonts w:cs="Arial"/>
              </w:rPr>
              <w:t xml:space="preserve">faz </w:t>
            </w:r>
            <w:r w:rsidR="00A501AE">
              <w:rPr>
                <w:rFonts w:cs="Arial"/>
              </w:rPr>
              <w:t>m</w:t>
            </w:r>
            <w:r w:rsidR="00A501AE" w:rsidRPr="00CB6637">
              <w:rPr>
                <w:rFonts w:cs="Arial"/>
              </w:rPr>
              <w:t xml:space="preserve">enção da Defensoria Pública como prestadora da assistência jurídica, </w:t>
            </w:r>
            <w:r>
              <w:rPr>
                <w:rFonts w:cs="Arial"/>
                <w:u w:val="single"/>
              </w:rPr>
              <w:t>nas hipóteses em que é necessário</w:t>
            </w:r>
            <w:r w:rsidR="00A501AE">
              <w:rPr>
                <w:rFonts w:cs="Arial"/>
                <w:u w:val="single"/>
              </w:rPr>
              <w:t>:</w:t>
            </w:r>
            <w:bookmarkEnd w:id="3"/>
          </w:p>
        </w:tc>
        <w:tc>
          <w:tcPr>
            <w:tcW w:w="626" w:type="dxa"/>
            <w:vAlign w:val="center"/>
          </w:tcPr>
          <w:p w14:paraId="4A9850A7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05AF06E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74C6A" w:rsidRPr="00520CED" w14:paraId="3C21D273" w14:textId="77777777" w:rsidTr="00A501AE">
        <w:trPr>
          <w:jc w:val="center"/>
        </w:trPr>
        <w:tc>
          <w:tcPr>
            <w:tcW w:w="8753" w:type="dxa"/>
          </w:tcPr>
          <w:p w14:paraId="1D82F30E" w14:textId="77777777" w:rsidR="00174C6A" w:rsidRPr="00CB6637" w:rsidRDefault="00174C6A" w:rsidP="00174C6A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</w:rPr>
            </w:pPr>
            <w:bookmarkStart w:id="4" w:name="_Hlk214284178"/>
            <w:r>
              <w:rPr>
                <w:rFonts w:cs="Arial"/>
              </w:rPr>
              <w:t xml:space="preserve">apresenta </w:t>
            </w:r>
            <w:bookmarkEnd w:id="4"/>
            <w:r w:rsidRPr="00CB6637">
              <w:rPr>
                <w:rFonts w:cs="Arial"/>
              </w:rPr>
              <w:t>fundamento legal ou especificação do motivo do peticionamento</w:t>
            </w:r>
            <w:r>
              <w:rPr>
                <w:rFonts w:cs="Arial"/>
              </w:rPr>
              <w:t>:</w:t>
            </w:r>
          </w:p>
        </w:tc>
        <w:tc>
          <w:tcPr>
            <w:tcW w:w="626" w:type="dxa"/>
            <w:vAlign w:val="center"/>
          </w:tcPr>
          <w:p w14:paraId="43B32DF0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4BF61F76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74C6A" w:rsidRPr="00520CED" w14:paraId="6E90078C" w14:textId="77777777" w:rsidTr="00A501AE">
        <w:trPr>
          <w:jc w:val="center"/>
        </w:trPr>
        <w:tc>
          <w:tcPr>
            <w:tcW w:w="8753" w:type="dxa"/>
          </w:tcPr>
          <w:p w14:paraId="789364C9" w14:textId="77777777" w:rsidR="00174C6A" w:rsidRPr="00CB6637" w:rsidRDefault="00174C6A" w:rsidP="00174C6A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</w:rPr>
            </w:pPr>
            <w:bookmarkStart w:id="5" w:name="_Hlk214284185"/>
            <w:r>
              <w:rPr>
                <w:rFonts w:cs="Arial"/>
              </w:rPr>
              <w:t>apresenta</w:t>
            </w:r>
            <w:r w:rsidRPr="00CB6637">
              <w:rPr>
                <w:rFonts w:cs="Arial"/>
              </w:rPr>
              <w:t xml:space="preserve"> nome técnico atribuído à peça jurídica</w:t>
            </w:r>
            <w:r>
              <w:rPr>
                <w:rFonts w:cs="Arial"/>
              </w:rPr>
              <w:t>:</w:t>
            </w:r>
            <w:bookmarkEnd w:id="5"/>
          </w:p>
        </w:tc>
        <w:tc>
          <w:tcPr>
            <w:tcW w:w="626" w:type="dxa"/>
            <w:vAlign w:val="center"/>
          </w:tcPr>
          <w:p w14:paraId="498E5926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74FED075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74C6A" w:rsidRPr="00520CED" w14:paraId="4E07B043" w14:textId="77777777" w:rsidTr="00A501AE">
        <w:trPr>
          <w:jc w:val="center"/>
        </w:trPr>
        <w:tc>
          <w:tcPr>
            <w:tcW w:w="8753" w:type="dxa"/>
          </w:tcPr>
          <w:p w14:paraId="267E6731" w14:textId="77777777" w:rsidR="00174C6A" w:rsidRPr="00520CED" w:rsidRDefault="00174C6A" w:rsidP="00174C6A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bookmarkStart w:id="6" w:name="_Hlk214284314"/>
            <w:r>
              <w:rPr>
                <w:rFonts w:cs="Arial"/>
                <w:szCs w:val="24"/>
              </w:rPr>
              <w:t>emprego correto dos elementos de identidade visual</w:t>
            </w:r>
            <w:r w:rsidR="00AC4349">
              <w:rPr>
                <w:rFonts w:cs="Arial"/>
                <w:szCs w:val="24"/>
              </w:rPr>
              <w:t xml:space="preserve"> (cabeçalho/rodapé/marca)</w:t>
            </w:r>
            <w:r>
              <w:rPr>
                <w:rFonts w:cs="Arial"/>
                <w:szCs w:val="24"/>
              </w:rPr>
              <w:t>:</w:t>
            </w:r>
            <w:bookmarkEnd w:id="6"/>
          </w:p>
        </w:tc>
        <w:tc>
          <w:tcPr>
            <w:tcW w:w="626" w:type="dxa"/>
            <w:vAlign w:val="center"/>
          </w:tcPr>
          <w:p w14:paraId="5A499AD7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4C6145A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74C6A" w:rsidRPr="00520CED" w14:paraId="538A908E" w14:textId="77777777" w:rsidTr="00A501AE">
        <w:trPr>
          <w:jc w:val="center"/>
        </w:trPr>
        <w:tc>
          <w:tcPr>
            <w:tcW w:w="8753" w:type="dxa"/>
          </w:tcPr>
          <w:p w14:paraId="1801E5F1" w14:textId="77777777" w:rsidR="00174C6A" w:rsidRPr="002D5B0D" w:rsidRDefault="00174C6A" w:rsidP="00174C6A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szCs w:val="24"/>
              </w:rPr>
            </w:pPr>
            <w:bookmarkStart w:id="7" w:name="_Hlk214284328"/>
            <w:r>
              <w:rPr>
                <w:rFonts w:cs="Arial"/>
                <w:szCs w:val="24"/>
              </w:rPr>
              <w:t>usa fonte e espaçamento indicado</w:t>
            </w:r>
            <w:r w:rsidR="00255723">
              <w:rPr>
                <w:rFonts w:cs="Arial"/>
                <w:szCs w:val="24"/>
              </w:rPr>
              <w:t>s na</w:t>
            </w:r>
            <w:r>
              <w:rPr>
                <w:rFonts w:cs="Arial"/>
                <w:szCs w:val="24"/>
              </w:rPr>
              <w:t xml:space="preserve"> Deliberação:</w:t>
            </w:r>
            <w:bookmarkEnd w:id="7"/>
          </w:p>
        </w:tc>
        <w:tc>
          <w:tcPr>
            <w:tcW w:w="626" w:type="dxa"/>
            <w:vAlign w:val="center"/>
          </w:tcPr>
          <w:p w14:paraId="1BDEFBBC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46C2314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74C6A" w:rsidRPr="00520CED" w14:paraId="5513DDF4" w14:textId="77777777" w:rsidTr="00A501AE">
        <w:trPr>
          <w:jc w:val="center"/>
        </w:trPr>
        <w:tc>
          <w:tcPr>
            <w:tcW w:w="8753" w:type="dxa"/>
          </w:tcPr>
          <w:p w14:paraId="05D86CB5" w14:textId="77777777" w:rsidR="00174C6A" w:rsidRDefault="00174C6A" w:rsidP="00174C6A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</w:rPr>
              <w:t>i</w:t>
            </w:r>
            <w:r w:rsidRPr="0E7849D5">
              <w:rPr>
                <w:rFonts w:cs="Arial"/>
              </w:rPr>
              <w:t>ndica nome</w:t>
            </w:r>
            <w:r>
              <w:rPr>
                <w:rFonts w:cs="Arial"/>
              </w:rPr>
              <w:t xml:space="preserve"> e</w:t>
            </w:r>
            <w:r w:rsidRPr="0E7849D5">
              <w:rPr>
                <w:rFonts w:cs="Arial"/>
              </w:rPr>
              <w:t xml:space="preserve"> condição de defensor público</w:t>
            </w:r>
            <w:r>
              <w:rPr>
                <w:rFonts w:cs="Arial"/>
              </w:rPr>
              <w:t>:</w:t>
            </w:r>
          </w:p>
        </w:tc>
        <w:tc>
          <w:tcPr>
            <w:tcW w:w="626" w:type="dxa"/>
            <w:vAlign w:val="center"/>
          </w:tcPr>
          <w:p w14:paraId="5ACF1C6A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6820558" w14:textId="77777777" w:rsidR="00174C6A" w:rsidRPr="00520CED" w:rsidRDefault="00174C6A" w:rsidP="00174C6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A501AE" w:rsidRPr="00520CED" w14:paraId="52597010" w14:textId="77777777" w:rsidTr="00006A22">
        <w:trPr>
          <w:trHeight w:val="612"/>
          <w:jc w:val="center"/>
        </w:trPr>
        <w:tc>
          <w:tcPr>
            <w:tcW w:w="8753" w:type="dxa"/>
            <w:shd w:val="clear" w:color="auto" w:fill="E8EBDD"/>
          </w:tcPr>
          <w:p w14:paraId="7636C370" w14:textId="77777777" w:rsidR="00A501AE" w:rsidRDefault="00A501AE" w:rsidP="00F646EB">
            <w:pPr>
              <w:pStyle w:val="PargrafodaLista"/>
              <w:numPr>
                <w:ilvl w:val="0"/>
                <w:numId w:val="7"/>
              </w:numPr>
              <w:tabs>
                <w:tab w:val="left" w:pos="284"/>
              </w:tabs>
              <w:spacing w:before="120" w:after="120" w:line="360" w:lineRule="auto"/>
              <w:rPr>
                <w:rFonts w:cs="Arial"/>
              </w:rPr>
            </w:pPr>
            <w:r w:rsidRPr="001706FD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Zela </w:t>
            </w:r>
            <w:r w:rsidRPr="001706FD">
              <w:rPr>
                <w:rFonts w:cs="Arial"/>
                <w:b/>
                <w:bCs/>
                <w:szCs w:val="24"/>
              </w:rPr>
              <w:t xml:space="preserve">pelo cumprimento das prerrogativas </w:t>
            </w:r>
            <w:r w:rsidRPr="002378F7">
              <w:rPr>
                <w:rFonts w:cs="Arial"/>
                <w:bCs/>
                <w:szCs w:val="24"/>
              </w:rPr>
              <w:t>(art</w:t>
            </w:r>
            <w:r>
              <w:rPr>
                <w:rFonts w:cs="Arial"/>
                <w:bCs/>
                <w:szCs w:val="24"/>
              </w:rPr>
              <w:t>.</w:t>
            </w:r>
            <w:r w:rsidRPr="002378F7">
              <w:rPr>
                <w:rFonts w:cs="Arial"/>
                <w:bCs/>
                <w:szCs w:val="24"/>
              </w:rPr>
              <w:t xml:space="preserve"> 74, I, </w:t>
            </w:r>
            <w:r>
              <w:rPr>
                <w:rFonts w:cs="Arial"/>
                <w:bCs/>
                <w:szCs w:val="24"/>
              </w:rPr>
              <w:t xml:space="preserve">LCE </w:t>
            </w:r>
            <w:r w:rsidRPr="002378F7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.</w:t>
            </w:r>
            <w:r w:rsidRPr="002378F7">
              <w:rPr>
                <w:rFonts w:cs="Arial"/>
                <w:bCs/>
                <w:szCs w:val="24"/>
              </w:rPr>
              <w:t>º 65/2003</w:t>
            </w:r>
            <w:r>
              <w:rPr>
                <w:rFonts w:cs="Arial"/>
                <w:bCs/>
                <w:szCs w:val="24"/>
              </w:rPr>
              <w:t>)</w:t>
            </w:r>
            <w:r w:rsidRPr="002378F7">
              <w:rPr>
                <w:rFonts w:cs="Arial"/>
                <w:bCs/>
                <w:szCs w:val="24"/>
              </w:rPr>
              <w:t>:</w:t>
            </w:r>
          </w:p>
        </w:tc>
        <w:tc>
          <w:tcPr>
            <w:tcW w:w="626" w:type="dxa"/>
            <w:vAlign w:val="center"/>
          </w:tcPr>
          <w:p w14:paraId="2DF48BCF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19A4623D" w14:textId="77777777" w:rsidR="00A501AE" w:rsidRPr="00520CED" w:rsidRDefault="00A501AE" w:rsidP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</w:tbl>
    <w:p w14:paraId="4C2CEE9A" w14:textId="77777777" w:rsidR="00F646EB" w:rsidRPr="00AC4349" w:rsidRDefault="00F646EB" w:rsidP="00C55A9E">
      <w:pPr>
        <w:pStyle w:val="PargrafodaLista"/>
        <w:numPr>
          <w:ilvl w:val="0"/>
          <w:numId w:val="4"/>
        </w:numPr>
        <w:spacing w:before="120" w:after="120" w:line="360" w:lineRule="auto"/>
        <w:ind w:left="-284" w:hanging="283"/>
      </w:pPr>
      <w:r w:rsidRPr="00C55A9E">
        <w:rPr>
          <w:rFonts w:cs="Arial"/>
          <w:b/>
          <w:bCs/>
          <w:szCs w:val="24"/>
        </w:rPr>
        <w:lastRenderedPageBreak/>
        <w:t>Competência técnica:</w:t>
      </w:r>
    </w:p>
    <w:p w14:paraId="72CA6D26" w14:textId="77777777" w:rsidR="00AC4349" w:rsidRPr="000725BF" w:rsidRDefault="00AC4349" w:rsidP="00AC4349">
      <w:pPr>
        <w:pStyle w:val="PargrafodaLista"/>
        <w:spacing w:before="120" w:after="120" w:line="360" w:lineRule="auto"/>
        <w:ind w:left="0"/>
      </w:pPr>
    </w:p>
    <w:tbl>
      <w:tblPr>
        <w:tblStyle w:val="Tabelacomgrade"/>
        <w:tblW w:w="1077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873"/>
        <w:gridCol w:w="709"/>
        <w:gridCol w:w="708"/>
        <w:gridCol w:w="709"/>
        <w:gridCol w:w="709"/>
        <w:gridCol w:w="709"/>
        <w:gridCol w:w="708"/>
      </w:tblGrid>
      <w:tr w:rsidR="00F646EB" w14:paraId="75DCA16B" w14:textId="77777777" w:rsidTr="00006A22">
        <w:trPr>
          <w:jc w:val="center"/>
        </w:trPr>
        <w:tc>
          <w:tcPr>
            <w:tcW w:w="648" w:type="dxa"/>
            <w:vMerge w:val="restart"/>
            <w:shd w:val="clear" w:color="auto" w:fill="E8EBDD"/>
            <w:textDirection w:val="btLr"/>
            <w:vAlign w:val="center"/>
          </w:tcPr>
          <w:p w14:paraId="5ACA3786" w14:textId="77777777" w:rsidR="00F646EB" w:rsidRPr="001706FD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MATERIAL CRIMINAL</w:t>
            </w:r>
          </w:p>
        </w:tc>
        <w:tc>
          <w:tcPr>
            <w:tcW w:w="7999" w:type="dxa"/>
            <w:gridSpan w:val="4"/>
            <w:shd w:val="clear" w:color="auto" w:fill="E8EBDD"/>
          </w:tcPr>
          <w:p w14:paraId="1AC0FF1A" w14:textId="77777777" w:rsidR="00F646EB" w:rsidRPr="00A72D1C" w:rsidRDefault="00F646EB">
            <w:pPr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b/>
                <w:sz w:val="16"/>
                <w:szCs w:val="16"/>
              </w:rPr>
            </w:pPr>
            <w:r w:rsidRPr="00FB5689">
              <w:rPr>
                <w:rFonts w:cs="Arial"/>
                <w:b/>
                <w:bCs/>
                <w:szCs w:val="24"/>
              </w:rPr>
              <w:t>2.1</w:t>
            </w:r>
            <w:r w:rsidRPr="00FB5689">
              <w:rPr>
                <w:rFonts w:cs="Arial"/>
                <w:b/>
                <w:bCs/>
                <w:szCs w:val="24"/>
              </w:rPr>
              <w:tab/>
            </w:r>
            <w:r w:rsidRPr="0099432C">
              <w:rPr>
                <w:rFonts w:cs="Arial"/>
                <w:b/>
                <w:bCs/>
                <w:szCs w:val="24"/>
                <w:shd w:val="clear" w:color="auto" w:fill="E7E6E6" w:themeFill="background2"/>
              </w:rPr>
              <w:t>Material criminal</w:t>
            </w:r>
          </w:p>
        </w:tc>
        <w:tc>
          <w:tcPr>
            <w:tcW w:w="709" w:type="dxa"/>
            <w:shd w:val="clear" w:color="auto" w:fill="E8EBDD"/>
            <w:vAlign w:val="center"/>
          </w:tcPr>
          <w:p w14:paraId="79073FBD" w14:textId="77777777" w:rsidR="00F646EB" w:rsidRPr="00F646EB" w:rsidRDefault="00F646EB" w:rsidP="00F646EB">
            <w:pPr>
              <w:tabs>
                <w:tab w:val="left" w:pos="284"/>
              </w:tabs>
              <w:rPr>
                <w:rFonts w:cs="Arial"/>
                <w:b/>
                <w:sz w:val="20"/>
              </w:rPr>
            </w:pPr>
            <w:r w:rsidRPr="00F646EB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E8EBDD"/>
            <w:vAlign w:val="center"/>
          </w:tcPr>
          <w:p w14:paraId="262537D0" w14:textId="77777777" w:rsidR="00F646EB" w:rsidRPr="00F646EB" w:rsidRDefault="00F646EB" w:rsidP="00F646EB">
            <w:pPr>
              <w:tabs>
                <w:tab w:val="left" w:pos="284"/>
              </w:tabs>
              <w:rPr>
                <w:rFonts w:cs="Arial"/>
                <w:b/>
                <w:sz w:val="20"/>
              </w:rPr>
            </w:pPr>
            <w:r w:rsidRPr="00F646EB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708" w:type="dxa"/>
            <w:shd w:val="clear" w:color="auto" w:fill="E8EBDD"/>
            <w:vAlign w:val="center"/>
          </w:tcPr>
          <w:p w14:paraId="7CDAEDAB" w14:textId="77777777" w:rsidR="00F646EB" w:rsidRPr="00F646EB" w:rsidRDefault="00F646EB" w:rsidP="00F646EB">
            <w:pPr>
              <w:tabs>
                <w:tab w:val="left" w:pos="284"/>
              </w:tabs>
              <w:rPr>
                <w:rFonts w:cs="Arial"/>
                <w:b/>
                <w:sz w:val="20"/>
              </w:rPr>
            </w:pPr>
            <w:r w:rsidRPr="00F646EB">
              <w:rPr>
                <w:rFonts w:cs="Arial"/>
                <w:b/>
                <w:sz w:val="20"/>
              </w:rPr>
              <w:t>Qnt.</w:t>
            </w:r>
          </w:p>
        </w:tc>
      </w:tr>
      <w:tr w:rsidR="00F646EB" w:rsidRPr="00520CED" w14:paraId="18D8F773" w14:textId="77777777" w:rsidTr="00006A22">
        <w:trPr>
          <w:jc w:val="center"/>
        </w:trPr>
        <w:tc>
          <w:tcPr>
            <w:tcW w:w="648" w:type="dxa"/>
            <w:vMerge/>
            <w:shd w:val="clear" w:color="auto" w:fill="E8EBDD"/>
          </w:tcPr>
          <w:p w14:paraId="2C298015" w14:textId="77777777" w:rsidR="00F646EB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4F2362FF" w14:textId="77777777" w:rsidR="00F646EB" w:rsidRPr="00FB5689" w:rsidRDefault="00F646EB" w:rsidP="00F646EB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left"/>
              <w:rPr>
                <w:rFonts w:cs="Arial"/>
                <w:bCs/>
                <w:szCs w:val="24"/>
              </w:rPr>
            </w:pPr>
            <w:r w:rsidRPr="00FB5689">
              <w:rPr>
                <w:rFonts w:cs="Arial"/>
                <w:bCs/>
                <w:szCs w:val="24"/>
              </w:rPr>
              <w:t>Defesas Preliminares</w:t>
            </w:r>
            <w:r>
              <w:rPr>
                <w:rFonts w:cs="Arial"/>
                <w:bCs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14:paraId="1B99A169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D20BA3" w14:textId="77777777" w:rsidR="00F646EB" w:rsidRPr="0099432C" w:rsidRDefault="00F646EB" w:rsidP="00AC4349">
            <w:pPr>
              <w:tabs>
                <w:tab w:val="left" w:pos="284"/>
              </w:tabs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8156BE4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520CED" w14:paraId="4B395CB9" w14:textId="77777777" w:rsidTr="00006A22">
        <w:trPr>
          <w:jc w:val="center"/>
        </w:trPr>
        <w:tc>
          <w:tcPr>
            <w:tcW w:w="648" w:type="dxa"/>
            <w:vMerge/>
            <w:shd w:val="clear" w:color="auto" w:fill="E8EBDD"/>
          </w:tcPr>
          <w:p w14:paraId="5699C6A6" w14:textId="77777777" w:rsidR="00F646EB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6466C045" w14:textId="77777777" w:rsidR="00F646EB" w:rsidRPr="00FB5689" w:rsidRDefault="00F646EB" w:rsidP="00F646EB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left"/>
              <w:rPr>
                <w:rFonts w:cs="Arial"/>
                <w:bCs/>
                <w:szCs w:val="24"/>
              </w:rPr>
            </w:pPr>
            <w:r w:rsidRPr="00FB5689">
              <w:rPr>
                <w:rFonts w:cs="Arial"/>
                <w:bCs/>
                <w:szCs w:val="24"/>
              </w:rPr>
              <w:t>Resposta à acusação</w:t>
            </w:r>
            <w:r>
              <w:rPr>
                <w:rFonts w:cs="Arial"/>
                <w:bCs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14:paraId="54EAFB78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BE13B8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8074D9C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520CED" w14:paraId="5C4D97E5" w14:textId="77777777" w:rsidTr="00006A22">
        <w:trPr>
          <w:jc w:val="center"/>
        </w:trPr>
        <w:tc>
          <w:tcPr>
            <w:tcW w:w="648" w:type="dxa"/>
            <w:vMerge/>
            <w:shd w:val="clear" w:color="auto" w:fill="E8EBDD"/>
          </w:tcPr>
          <w:p w14:paraId="72A6F334" w14:textId="77777777" w:rsidR="00F646EB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09CD1578" w14:textId="77777777" w:rsidR="00F646EB" w:rsidRPr="00FB5689" w:rsidRDefault="00F646EB" w:rsidP="00F646EB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left"/>
              <w:rPr>
                <w:rFonts w:cs="Arial"/>
                <w:bCs/>
                <w:szCs w:val="24"/>
              </w:rPr>
            </w:pPr>
            <w:r w:rsidRPr="00FB5689">
              <w:rPr>
                <w:rFonts w:cs="Arial"/>
                <w:szCs w:val="24"/>
              </w:rPr>
              <w:t>Alegações finais:</w:t>
            </w:r>
          </w:p>
        </w:tc>
        <w:tc>
          <w:tcPr>
            <w:tcW w:w="709" w:type="dxa"/>
            <w:vAlign w:val="center"/>
          </w:tcPr>
          <w:p w14:paraId="1BBD4E93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7C16CC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B836F31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520CED" w14:paraId="543323F5" w14:textId="77777777" w:rsidTr="00006A22">
        <w:trPr>
          <w:jc w:val="center"/>
        </w:trPr>
        <w:tc>
          <w:tcPr>
            <w:tcW w:w="648" w:type="dxa"/>
            <w:vMerge/>
            <w:shd w:val="clear" w:color="auto" w:fill="E8EBDD"/>
          </w:tcPr>
          <w:p w14:paraId="27C91804" w14:textId="77777777" w:rsidR="00F646EB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68AB138A" w14:textId="77777777" w:rsidR="00F646EB" w:rsidRPr="00FB5689" w:rsidRDefault="00F646EB" w:rsidP="00F646EB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left"/>
              <w:rPr>
                <w:rFonts w:cs="Arial"/>
                <w:bCs/>
                <w:szCs w:val="24"/>
              </w:rPr>
            </w:pPr>
            <w:r w:rsidRPr="00FB5689">
              <w:rPr>
                <w:rFonts w:cs="Arial"/>
                <w:szCs w:val="24"/>
              </w:rPr>
              <w:t xml:space="preserve">Razões/contrarrazões recursais:  </w:t>
            </w:r>
          </w:p>
        </w:tc>
        <w:tc>
          <w:tcPr>
            <w:tcW w:w="709" w:type="dxa"/>
            <w:vAlign w:val="center"/>
          </w:tcPr>
          <w:p w14:paraId="061976EB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F3CA6C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8A95BCA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520CED" w14:paraId="0BE8C665" w14:textId="77777777" w:rsidTr="00006A22">
        <w:trPr>
          <w:jc w:val="center"/>
        </w:trPr>
        <w:tc>
          <w:tcPr>
            <w:tcW w:w="648" w:type="dxa"/>
            <w:vMerge/>
            <w:shd w:val="clear" w:color="auto" w:fill="E8EBDD"/>
          </w:tcPr>
          <w:p w14:paraId="48F74419" w14:textId="77777777" w:rsidR="00F646EB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50FC419B" w14:textId="77777777" w:rsidR="00F646EB" w:rsidRPr="00FB5689" w:rsidRDefault="00F646EB" w:rsidP="00F646EB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left"/>
              <w:rPr>
                <w:rFonts w:cs="Arial"/>
                <w:bCs/>
                <w:szCs w:val="24"/>
              </w:rPr>
            </w:pPr>
            <w:r w:rsidRPr="00FB5689">
              <w:rPr>
                <w:rFonts w:cs="Arial"/>
                <w:i/>
                <w:iCs/>
                <w:szCs w:val="24"/>
              </w:rPr>
              <w:t>Habeas corpus</w:t>
            </w:r>
            <w:r w:rsidRPr="00FB5689">
              <w:rPr>
                <w:rFonts w:cs="Arial"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14:paraId="786DBEEE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42B8AF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BB3CDBF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6818B58D" w14:textId="77777777" w:rsidTr="00006A22">
        <w:trPr>
          <w:trHeight w:val="1282"/>
          <w:jc w:val="center"/>
        </w:trPr>
        <w:tc>
          <w:tcPr>
            <w:tcW w:w="648" w:type="dxa"/>
            <w:vMerge/>
            <w:shd w:val="clear" w:color="auto" w:fill="E8EBDD"/>
          </w:tcPr>
          <w:p w14:paraId="7C0FD865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06ED9461" w14:textId="77777777" w:rsidR="00F646EB" w:rsidRPr="00FB5689" w:rsidRDefault="00F646EB" w:rsidP="00F646EB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left"/>
              <w:rPr>
                <w:rFonts w:cs="Arial"/>
                <w:bCs/>
                <w:i/>
                <w:iCs/>
                <w:szCs w:val="24"/>
              </w:rPr>
            </w:pPr>
            <w:r w:rsidRPr="00FB5689">
              <w:rPr>
                <w:rFonts w:cs="Arial"/>
                <w:szCs w:val="24"/>
              </w:rPr>
              <w:t>cópias das atas das sessões de julgamento pelo Tribunal do Júri, acompanhadas das decisões proferidas pelo Juiz-Presidente, da lista dos quesitos e do roteiro de defesa:</w:t>
            </w:r>
          </w:p>
        </w:tc>
        <w:tc>
          <w:tcPr>
            <w:tcW w:w="709" w:type="dxa"/>
            <w:vAlign w:val="center"/>
          </w:tcPr>
          <w:p w14:paraId="6362001D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AB3F30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1A3E86E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16A3F23B" w14:textId="77777777" w:rsidTr="00006A22">
        <w:trPr>
          <w:jc w:val="center"/>
        </w:trPr>
        <w:tc>
          <w:tcPr>
            <w:tcW w:w="648" w:type="dxa"/>
            <w:vMerge/>
            <w:shd w:val="clear" w:color="auto" w:fill="E8EBDD"/>
          </w:tcPr>
          <w:p w14:paraId="16F9CA27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07CCEB2D" w14:textId="77777777" w:rsidR="00F646EB" w:rsidRPr="00FB5689" w:rsidRDefault="00F646EB" w:rsidP="00F646EB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left"/>
              <w:rPr>
                <w:rFonts w:cs="Arial"/>
                <w:bCs/>
                <w:i/>
                <w:iCs/>
                <w:szCs w:val="24"/>
              </w:rPr>
            </w:pPr>
            <w:r w:rsidRPr="00FB5689">
              <w:rPr>
                <w:rFonts w:cs="Arial"/>
                <w:szCs w:val="24"/>
              </w:rPr>
              <w:t xml:space="preserve">outras peças processuais (ex: liberdade provisória, revogação e relaxamento de   prisão, agravo e demais peças de execução):                                              </w:t>
            </w:r>
          </w:p>
        </w:tc>
        <w:tc>
          <w:tcPr>
            <w:tcW w:w="709" w:type="dxa"/>
            <w:vAlign w:val="center"/>
          </w:tcPr>
          <w:p w14:paraId="5B66C8E1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354E09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FF7122" w14:textId="77777777" w:rsidR="00F646EB" w:rsidRPr="0099432C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149DE950" w14:textId="77777777" w:rsidTr="00006A22">
        <w:trPr>
          <w:trHeight w:val="296"/>
          <w:jc w:val="center"/>
        </w:trPr>
        <w:tc>
          <w:tcPr>
            <w:tcW w:w="648" w:type="dxa"/>
            <w:vMerge/>
            <w:shd w:val="clear" w:color="auto" w:fill="E8EBDD"/>
          </w:tcPr>
          <w:p w14:paraId="2A9082D9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i/>
                <w:iCs/>
                <w:szCs w:val="24"/>
              </w:rPr>
            </w:pPr>
            <w:bookmarkStart w:id="8" w:name="_Hlk213833148"/>
          </w:p>
        </w:tc>
        <w:tc>
          <w:tcPr>
            <w:tcW w:w="7999" w:type="dxa"/>
            <w:gridSpan w:val="4"/>
            <w:shd w:val="clear" w:color="auto" w:fill="E8EBDD"/>
          </w:tcPr>
          <w:p w14:paraId="04F88844" w14:textId="77777777" w:rsidR="00F646EB" w:rsidRPr="00FC01D0" w:rsidRDefault="00F646EB" w:rsidP="00AC4349">
            <w:pPr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bCs/>
                <w:i/>
                <w:iCs/>
                <w:szCs w:val="24"/>
              </w:rPr>
            </w:pPr>
            <w:r w:rsidRPr="004C2621">
              <w:rPr>
                <w:rFonts w:cs="Arial"/>
                <w:b/>
                <w:bCs/>
                <w:szCs w:val="24"/>
              </w:rPr>
              <w:t>Avaliação do material</w:t>
            </w:r>
          </w:p>
        </w:tc>
        <w:tc>
          <w:tcPr>
            <w:tcW w:w="709" w:type="dxa"/>
            <w:shd w:val="clear" w:color="auto" w:fill="E8EBDD"/>
            <w:vAlign w:val="center"/>
          </w:tcPr>
          <w:p w14:paraId="4D904C7A" w14:textId="77777777" w:rsidR="00F646EB" w:rsidRPr="00F646EB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</w:rPr>
            </w:pPr>
            <w:r w:rsidRPr="00F646EB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E8EBDD"/>
            <w:vAlign w:val="center"/>
          </w:tcPr>
          <w:p w14:paraId="33D2D1DE" w14:textId="77777777" w:rsidR="00F646EB" w:rsidRPr="00F646EB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</w:rPr>
            </w:pPr>
            <w:r w:rsidRPr="00F646EB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708" w:type="dxa"/>
            <w:shd w:val="clear" w:color="auto" w:fill="E8EBDD"/>
            <w:vAlign w:val="center"/>
          </w:tcPr>
          <w:p w14:paraId="39C9FA8E" w14:textId="77777777" w:rsidR="00F646EB" w:rsidRPr="00F646EB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F646EB">
              <w:rPr>
                <w:rFonts w:cs="Arial"/>
                <w:b/>
                <w:sz w:val="20"/>
              </w:rPr>
              <w:t>N/A</w:t>
            </w:r>
          </w:p>
        </w:tc>
      </w:tr>
      <w:tr w:rsidR="00F646EB" w:rsidRPr="00FC01D0" w14:paraId="70B80909" w14:textId="77777777" w:rsidTr="00006A22">
        <w:trPr>
          <w:trHeight w:val="641"/>
          <w:jc w:val="center"/>
        </w:trPr>
        <w:tc>
          <w:tcPr>
            <w:tcW w:w="648" w:type="dxa"/>
            <w:vMerge/>
            <w:shd w:val="clear" w:color="auto" w:fill="E8EBDD"/>
          </w:tcPr>
          <w:p w14:paraId="090C5FBB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3AC14F38" w14:textId="77777777" w:rsidR="00F646EB" w:rsidRPr="004977E2" w:rsidRDefault="00F646EB" w:rsidP="00F646EB">
            <w:pPr>
              <w:pStyle w:val="PargrafodaLista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left="357" w:hanging="357"/>
              <w:rPr>
                <w:rFonts w:cs="Arial"/>
                <w:bCs/>
                <w:szCs w:val="24"/>
              </w:rPr>
            </w:pPr>
            <w:r w:rsidRPr="004977E2">
              <w:rPr>
                <w:rFonts w:cs="Arial"/>
                <w:szCs w:val="24"/>
              </w:rPr>
              <w:t>transcreve legislação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14:paraId="2508D95C" w14:textId="77777777" w:rsidR="00F646EB" w:rsidRPr="00FC01D0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8752DF" w14:textId="77777777" w:rsidR="00F646EB" w:rsidRPr="00FC01D0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83148B" w14:textId="77777777" w:rsidR="00F646EB" w:rsidRPr="00AC4349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4590B8C2" w14:textId="77777777" w:rsidTr="00006A22">
        <w:trPr>
          <w:trHeight w:val="372"/>
          <w:jc w:val="center"/>
        </w:trPr>
        <w:tc>
          <w:tcPr>
            <w:tcW w:w="648" w:type="dxa"/>
            <w:vMerge/>
            <w:shd w:val="clear" w:color="auto" w:fill="E8EBDD"/>
          </w:tcPr>
          <w:p w14:paraId="5F3F97BA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25ACA558" w14:textId="77777777" w:rsidR="00F646EB" w:rsidRPr="004977E2" w:rsidRDefault="00F646EB" w:rsidP="00F646EB">
            <w:pPr>
              <w:pStyle w:val="PargrafodaLista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left="357" w:hanging="357"/>
              <w:jc w:val="left"/>
              <w:rPr>
                <w:rFonts w:cs="Arial"/>
                <w:bCs/>
                <w:szCs w:val="24"/>
              </w:rPr>
            </w:pPr>
            <w:r w:rsidRPr="004977E2">
              <w:rPr>
                <w:rFonts w:cs="Arial"/>
                <w:szCs w:val="24"/>
              </w:rPr>
              <w:t>transcreve doutrina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14:paraId="6B4FF496" w14:textId="77777777" w:rsidR="00F646EB" w:rsidRPr="00FC01D0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67139A" w14:textId="77777777" w:rsidR="00F646EB" w:rsidRPr="00FC01D0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67F78E" w14:textId="77777777" w:rsidR="00F646EB" w:rsidRPr="00AC4349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301CD55F" w14:textId="77777777" w:rsidTr="00006A22">
        <w:trPr>
          <w:trHeight w:val="396"/>
          <w:jc w:val="center"/>
        </w:trPr>
        <w:tc>
          <w:tcPr>
            <w:tcW w:w="648" w:type="dxa"/>
            <w:vMerge/>
            <w:shd w:val="clear" w:color="auto" w:fill="E8EBDD"/>
          </w:tcPr>
          <w:p w14:paraId="5C0CD0D4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999" w:type="dxa"/>
            <w:gridSpan w:val="4"/>
          </w:tcPr>
          <w:p w14:paraId="72B4337F" w14:textId="77777777" w:rsidR="00F646EB" w:rsidRPr="004977E2" w:rsidRDefault="00F646EB" w:rsidP="00F646EB">
            <w:pPr>
              <w:pStyle w:val="PargrafodaLista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left="357" w:hanging="357"/>
              <w:jc w:val="left"/>
              <w:rPr>
                <w:rFonts w:cs="Arial"/>
                <w:bCs/>
                <w:szCs w:val="24"/>
              </w:rPr>
            </w:pPr>
            <w:r w:rsidRPr="004977E2">
              <w:rPr>
                <w:rFonts w:cs="Arial"/>
                <w:szCs w:val="24"/>
              </w:rPr>
              <w:t>transcreve jurisprudência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14:paraId="06289137" w14:textId="77777777" w:rsidR="00F646EB" w:rsidRPr="00FC01D0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57AB0B" w14:textId="77777777" w:rsidR="00F646EB" w:rsidRPr="00FC01D0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49AA74" w14:textId="77777777" w:rsidR="00F646EB" w:rsidRPr="00AC4349" w:rsidRDefault="00F646EB" w:rsidP="00F646EB">
            <w:pPr>
              <w:tabs>
                <w:tab w:val="left" w:pos="284"/>
              </w:tabs>
              <w:jc w:val="center"/>
              <w:rPr>
                <w:rFonts w:cs="Arial"/>
                <w:bCs/>
                <w:szCs w:val="24"/>
              </w:rPr>
            </w:pPr>
          </w:p>
        </w:tc>
      </w:tr>
      <w:bookmarkEnd w:id="8"/>
      <w:tr w:rsidR="00F646EB" w:rsidRPr="00FC01D0" w14:paraId="328AED82" w14:textId="77777777" w:rsidTr="006E7DE8">
        <w:trPr>
          <w:trHeight w:val="448"/>
          <w:jc w:val="center"/>
        </w:trPr>
        <w:tc>
          <w:tcPr>
            <w:tcW w:w="648" w:type="dxa"/>
            <w:vMerge/>
            <w:shd w:val="clear" w:color="auto" w:fill="E8EBDD"/>
            <w:textDirection w:val="btLr"/>
            <w:vAlign w:val="center"/>
          </w:tcPr>
          <w:p w14:paraId="5D325DF3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873" w:type="dxa"/>
            <w:vMerge w:val="restart"/>
            <w:shd w:val="clear" w:color="auto" w:fill="FFFFFF" w:themeFill="background1"/>
            <w:vAlign w:val="center"/>
          </w:tcPr>
          <w:p w14:paraId="704B1535" w14:textId="77777777" w:rsidR="00F646EB" w:rsidRPr="002D5B0D" w:rsidRDefault="00F646EB" w:rsidP="00F646EB">
            <w:pPr>
              <w:numPr>
                <w:ilvl w:val="0"/>
                <w:numId w:val="8"/>
              </w:numPr>
              <w:tabs>
                <w:tab w:val="left" w:pos="98"/>
                <w:tab w:val="left" w:pos="240"/>
                <w:tab w:val="left" w:pos="6804"/>
                <w:tab w:val="left" w:pos="8505"/>
              </w:tabs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3C7DE2">
              <w:rPr>
                <w:rFonts w:cs="Arial"/>
                <w:szCs w:val="24"/>
              </w:rPr>
              <w:t>poder de convencimento:</w:t>
            </w:r>
          </w:p>
        </w:tc>
        <w:tc>
          <w:tcPr>
            <w:tcW w:w="709" w:type="dxa"/>
            <w:shd w:val="clear" w:color="auto" w:fill="E8EBDD"/>
            <w:vAlign w:val="center"/>
          </w:tcPr>
          <w:p w14:paraId="0B797B9B" w14:textId="77777777" w:rsidR="00F646EB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1</w:t>
            </w:r>
          </w:p>
          <w:p w14:paraId="4E87ABC5" w14:textId="77777777" w:rsidR="00F646EB" w:rsidRPr="004C2621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(I)</w:t>
            </w:r>
          </w:p>
        </w:tc>
        <w:tc>
          <w:tcPr>
            <w:tcW w:w="708" w:type="dxa"/>
            <w:shd w:val="clear" w:color="auto" w:fill="E8EBDD"/>
            <w:vAlign w:val="center"/>
          </w:tcPr>
          <w:p w14:paraId="45D582D3" w14:textId="77777777" w:rsidR="00F646EB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2</w:t>
            </w:r>
          </w:p>
          <w:p w14:paraId="2B08C5D3" w14:textId="77777777" w:rsidR="00F646EB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(R)</w:t>
            </w:r>
          </w:p>
        </w:tc>
        <w:tc>
          <w:tcPr>
            <w:tcW w:w="709" w:type="dxa"/>
            <w:shd w:val="clear" w:color="auto" w:fill="E8EBDD"/>
            <w:vAlign w:val="center"/>
          </w:tcPr>
          <w:p w14:paraId="0A99FC15" w14:textId="77777777" w:rsidR="00F646EB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3</w:t>
            </w:r>
          </w:p>
          <w:p w14:paraId="50686F98" w14:textId="77777777" w:rsidR="00F646EB" w:rsidRPr="00FC01D0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(B)</w:t>
            </w:r>
          </w:p>
        </w:tc>
        <w:tc>
          <w:tcPr>
            <w:tcW w:w="709" w:type="dxa"/>
            <w:shd w:val="clear" w:color="auto" w:fill="E8EBDD"/>
            <w:vAlign w:val="center"/>
          </w:tcPr>
          <w:p w14:paraId="518DFC60" w14:textId="77777777" w:rsidR="00F646EB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4</w:t>
            </w:r>
          </w:p>
          <w:p w14:paraId="4F17C6C4" w14:textId="77777777" w:rsidR="00F646EB" w:rsidRPr="00FC01D0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(O)</w:t>
            </w:r>
          </w:p>
        </w:tc>
        <w:tc>
          <w:tcPr>
            <w:tcW w:w="709" w:type="dxa"/>
            <w:shd w:val="clear" w:color="auto" w:fill="E8EBDD"/>
            <w:vAlign w:val="center"/>
          </w:tcPr>
          <w:p w14:paraId="5E312983" w14:textId="77777777" w:rsidR="00F646EB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5</w:t>
            </w:r>
          </w:p>
          <w:p w14:paraId="1F127E67" w14:textId="77777777" w:rsidR="00F646EB" w:rsidRPr="00FC01D0" w:rsidRDefault="00F646EB" w:rsidP="006E7DE8">
            <w:pPr>
              <w:tabs>
                <w:tab w:val="left" w:pos="284"/>
              </w:tabs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(E)</w:t>
            </w:r>
          </w:p>
        </w:tc>
        <w:tc>
          <w:tcPr>
            <w:tcW w:w="708" w:type="dxa"/>
            <w:shd w:val="clear" w:color="auto" w:fill="E8EBDD"/>
            <w:vAlign w:val="center"/>
          </w:tcPr>
          <w:p w14:paraId="2387F9E8" w14:textId="77777777" w:rsidR="00F646EB" w:rsidRPr="00255723" w:rsidRDefault="00F646EB" w:rsidP="006E7DE8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  <w:r w:rsidRPr="00255723">
              <w:rPr>
                <w:rFonts w:cs="Arial"/>
                <w:b/>
                <w:bCs/>
                <w:sz w:val="20"/>
              </w:rPr>
              <w:t>N/A</w:t>
            </w:r>
          </w:p>
        </w:tc>
      </w:tr>
      <w:tr w:rsidR="00F646EB" w:rsidRPr="00FC01D0" w14:paraId="2EF31C28" w14:textId="77777777" w:rsidTr="0001438B">
        <w:trPr>
          <w:trHeight w:val="546"/>
          <w:jc w:val="center"/>
        </w:trPr>
        <w:tc>
          <w:tcPr>
            <w:tcW w:w="648" w:type="dxa"/>
            <w:vMerge/>
            <w:shd w:val="clear" w:color="auto" w:fill="E8EBDD"/>
          </w:tcPr>
          <w:p w14:paraId="16C65EDC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873" w:type="dxa"/>
            <w:vMerge/>
            <w:shd w:val="clear" w:color="auto" w:fill="FFFFFF" w:themeFill="background1"/>
            <w:vAlign w:val="center"/>
          </w:tcPr>
          <w:p w14:paraId="5331CE1A" w14:textId="77777777" w:rsidR="00F646EB" w:rsidRPr="002D5B0D" w:rsidRDefault="00F646EB" w:rsidP="00F646EB">
            <w:pPr>
              <w:numPr>
                <w:ilvl w:val="0"/>
                <w:numId w:val="8"/>
              </w:numPr>
              <w:tabs>
                <w:tab w:val="left" w:pos="98"/>
                <w:tab w:val="left" w:pos="240"/>
                <w:tab w:val="left" w:pos="6804"/>
                <w:tab w:val="left" w:pos="8505"/>
              </w:tabs>
              <w:spacing w:before="120" w:after="120" w:line="360" w:lineRule="auto"/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BC8D6B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48A10C6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B239AC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5B48BC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02388D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405469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0165D129" w14:textId="77777777" w:rsidTr="00006A22">
        <w:trPr>
          <w:trHeight w:val="451"/>
          <w:jc w:val="center"/>
        </w:trPr>
        <w:tc>
          <w:tcPr>
            <w:tcW w:w="648" w:type="dxa"/>
            <w:vMerge/>
            <w:shd w:val="clear" w:color="auto" w:fill="E8EBDD"/>
          </w:tcPr>
          <w:p w14:paraId="3F8C0678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873" w:type="dxa"/>
            <w:vAlign w:val="center"/>
          </w:tcPr>
          <w:p w14:paraId="79E0FE8F" w14:textId="77777777" w:rsidR="00F646EB" w:rsidRDefault="0001438B" w:rsidP="0001438B">
            <w:pPr>
              <w:pStyle w:val="PargrafodaLista"/>
              <w:numPr>
                <w:ilvl w:val="0"/>
                <w:numId w:val="21"/>
              </w:numPr>
              <w:ind w:left="229" w:hanging="229"/>
            </w:pPr>
            <w:r>
              <w:rPr>
                <w:bCs/>
                <w:iCs/>
              </w:rPr>
              <w:t xml:space="preserve"> </w:t>
            </w:r>
            <w:r w:rsidR="00F646EB" w:rsidRPr="0001438B">
              <w:rPr>
                <w:bCs/>
                <w:iCs/>
              </w:rPr>
              <w:t xml:space="preserve">qualidade </w:t>
            </w:r>
            <w:r w:rsidR="00F646EB" w:rsidRPr="00E543E3">
              <w:t>dos trabalhos:</w:t>
            </w:r>
          </w:p>
        </w:tc>
        <w:tc>
          <w:tcPr>
            <w:tcW w:w="709" w:type="dxa"/>
            <w:vAlign w:val="center"/>
          </w:tcPr>
          <w:p w14:paraId="4792B367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1F94F35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608776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398039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F8FA0E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89D9B90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6E4593C3" w14:textId="77777777" w:rsidTr="00006A22">
        <w:trPr>
          <w:trHeight w:val="547"/>
          <w:jc w:val="center"/>
        </w:trPr>
        <w:tc>
          <w:tcPr>
            <w:tcW w:w="648" w:type="dxa"/>
            <w:vMerge/>
            <w:shd w:val="clear" w:color="auto" w:fill="E8EBDD"/>
          </w:tcPr>
          <w:p w14:paraId="3A15D04F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873" w:type="dxa"/>
            <w:vAlign w:val="center"/>
          </w:tcPr>
          <w:p w14:paraId="71E54C4D" w14:textId="77777777" w:rsidR="00F646EB" w:rsidRPr="00A60B34" w:rsidRDefault="00F646EB" w:rsidP="0001438B">
            <w:pPr>
              <w:pStyle w:val="PargrafodaLista"/>
              <w:numPr>
                <w:ilvl w:val="0"/>
                <w:numId w:val="21"/>
              </w:numPr>
              <w:tabs>
                <w:tab w:val="left" w:pos="98"/>
                <w:tab w:val="left" w:pos="240"/>
                <w:tab w:val="left" w:pos="8505"/>
              </w:tabs>
              <w:spacing w:before="120" w:after="120" w:line="360" w:lineRule="auto"/>
              <w:ind w:left="381" w:hanging="381"/>
              <w:jc w:val="left"/>
              <w:rPr>
                <w:rFonts w:cs="Arial"/>
                <w:szCs w:val="24"/>
              </w:rPr>
            </w:pPr>
            <w:r w:rsidRPr="00A60B34">
              <w:rPr>
                <w:rFonts w:cs="Arial"/>
                <w:szCs w:val="24"/>
              </w:rPr>
              <w:t xml:space="preserve">uso da linguagem técnica: </w:t>
            </w:r>
          </w:p>
        </w:tc>
        <w:tc>
          <w:tcPr>
            <w:tcW w:w="709" w:type="dxa"/>
            <w:vAlign w:val="center"/>
          </w:tcPr>
          <w:p w14:paraId="04AD16F8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F56D845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B3C767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F58978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A78C45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CBD1E71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</w:tbl>
    <w:p w14:paraId="7E42A150" w14:textId="77777777" w:rsidR="00F646EB" w:rsidRDefault="00F646EB"/>
    <w:p w14:paraId="5D337578" w14:textId="77777777" w:rsidR="00AC4349" w:rsidRDefault="00AC4349">
      <w:r>
        <w:t xml:space="preserve">Observações que a relatoria entender pertinentes: </w:t>
      </w:r>
    </w:p>
    <w:p w14:paraId="1A2E5CBB" w14:textId="77777777" w:rsidR="00AC4349" w:rsidRDefault="00AC4349"/>
    <w:p w14:paraId="7FA82721" w14:textId="77777777" w:rsidR="00AC4349" w:rsidRDefault="00AC4349"/>
    <w:p w14:paraId="70F21BD7" w14:textId="77777777" w:rsidR="00AC4349" w:rsidRDefault="00AC4349"/>
    <w:p w14:paraId="1322F4E1" w14:textId="77777777" w:rsidR="00AC4349" w:rsidRDefault="00AC4349"/>
    <w:p w14:paraId="3F191343" w14:textId="77777777" w:rsidR="00AC4349" w:rsidRDefault="00AC4349"/>
    <w:tbl>
      <w:tblPr>
        <w:tblStyle w:val="Tabelacomgrade"/>
        <w:tblW w:w="1063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567"/>
        <w:gridCol w:w="567"/>
        <w:gridCol w:w="332"/>
        <w:gridCol w:w="235"/>
        <w:gridCol w:w="348"/>
        <w:gridCol w:w="219"/>
        <w:gridCol w:w="429"/>
        <w:gridCol w:w="138"/>
        <w:gridCol w:w="571"/>
      </w:tblGrid>
      <w:tr w:rsidR="00F646EB" w:rsidRPr="00AF72D7" w14:paraId="63989CD3" w14:textId="77777777" w:rsidTr="00006A2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textDirection w:val="btLr"/>
            <w:vAlign w:val="center"/>
          </w:tcPr>
          <w:p w14:paraId="4004BBAB" w14:textId="77777777" w:rsidR="00F646EB" w:rsidRPr="00A45BE6" w:rsidRDefault="00F646EB">
            <w:pPr>
              <w:tabs>
                <w:tab w:val="left" w:pos="284"/>
              </w:tabs>
              <w:ind w:left="113" w:right="113"/>
              <w:jc w:val="center"/>
              <w:rPr>
                <w:rFonts w:cs="Arial"/>
                <w:b/>
                <w:bCs/>
                <w:szCs w:val="24"/>
              </w:rPr>
            </w:pPr>
            <w:r w:rsidRPr="00A45BE6">
              <w:rPr>
                <w:rFonts w:cs="Arial"/>
                <w:b/>
                <w:bCs/>
                <w:szCs w:val="24"/>
              </w:rPr>
              <w:lastRenderedPageBreak/>
              <w:t>MATERIAL CÍVEL</w:t>
            </w: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10A07028" w14:textId="77777777" w:rsidR="00F646EB" w:rsidRPr="00A45BE6" w:rsidRDefault="00F646EB">
            <w:pPr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b/>
                <w:sz w:val="16"/>
                <w:szCs w:val="16"/>
              </w:rPr>
            </w:pPr>
            <w:r w:rsidRPr="00A45BE6">
              <w:rPr>
                <w:rFonts w:cs="Arial"/>
                <w:b/>
                <w:bCs/>
                <w:szCs w:val="24"/>
              </w:rPr>
              <w:t>2.2 Material cível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75FB6A9F" w14:textId="77777777" w:rsidR="00F646EB" w:rsidRPr="00AF72D7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49364987" w14:textId="77777777" w:rsidR="00F646EB" w:rsidRPr="00AF72D7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42AF8BF2" w14:textId="77777777" w:rsidR="00F646EB" w:rsidRPr="00AF72D7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AF72D7">
              <w:rPr>
                <w:rFonts w:cs="Arial"/>
                <w:b/>
                <w:sz w:val="20"/>
              </w:rPr>
              <w:t>Qnt.</w:t>
            </w:r>
          </w:p>
        </w:tc>
      </w:tr>
      <w:tr w:rsidR="00F646EB" w:rsidRPr="0099432C" w14:paraId="230987BB" w14:textId="77777777" w:rsidTr="0025174A">
        <w:trPr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70C549A7" w14:textId="77777777" w:rsidR="00F646EB" w:rsidRPr="003C7DE2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7874C" w14:textId="77777777" w:rsidR="00F646EB" w:rsidRPr="00FB5689" w:rsidRDefault="00F646EB" w:rsidP="00F40FCC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</w:tabs>
              <w:spacing w:before="120" w:after="120" w:line="360" w:lineRule="auto"/>
              <w:ind w:left="454" w:hanging="454"/>
              <w:jc w:val="left"/>
              <w:rPr>
                <w:rFonts w:cs="Arial"/>
                <w:bCs/>
                <w:szCs w:val="24"/>
              </w:rPr>
            </w:pPr>
            <w:r w:rsidRPr="003C7DE2">
              <w:rPr>
                <w:rFonts w:cs="Arial"/>
                <w:szCs w:val="24"/>
              </w:rPr>
              <w:t>Iniciais de qualquer natureza: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FE63B9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44865F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E3E65E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99432C" w14:paraId="5F187A08" w14:textId="77777777" w:rsidTr="0025174A">
        <w:trPr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3FA8D3C5" w14:textId="77777777" w:rsidR="00F646EB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bCs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D1074E" w14:textId="77777777" w:rsidR="00F646EB" w:rsidRPr="00FB5689" w:rsidRDefault="00F646EB" w:rsidP="00F40FCC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</w:tabs>
              <w:spacing w:before="120" w:after="120" w:line="360" w:lineRule="auto"/>
              <w:ind w:left="454" w:hanging="454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Impugnações: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1213E7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925337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8F5E10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99432C" w14:paraId="719BCF90" w14:textId="77777777" w:rsidTr="0025174A">
        <w:trPr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490E662A" w14:textId="77777777" w:rsidR="00F646EB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bCs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22A41" w14:textId="77777777" w:rsidR="00F646EB" w:rsidRPr="00FB5689" w:rsidRDefault="00F646EB" w:rsidP="00F40FCC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</w:tabs>
              <w:spacing w:before="120" w:after="120" w:line="360" w:lineRule="auto"/>
              <w:ind w:left="454" w:hanging="454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Respostas do réu/executado: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CBE703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6A5167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C1CB2A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99432C" w14:paraId="0642FD62" w14:textId="77777777" w:rsidTr="0025174A">
        <w:trPr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0176C831" w14:textId="77777777" w:rsidR="00F646EB" w:rsidRPr="003C7DE2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AC376" w14:textId="77777777" w:rsidR="00F646EB" w:rsidRPr="00FB5689" w:rsidRDefault="00F646EB" w:rsidP="00F40FCC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</w:tabs>
              <w:spacing w:before="120" w:after="120" w:line="360" w:lineRule="auto"/>
              <w:ind w:left="454" w:hanging="454"/>
              <w:jc w:val="left"/>
              <w:rPr>
                <w:rFonts w:cs="Arial"/>
                <w:bCs/>
                <w:szCs w:val="24"/>
              </w:rPr>
            </w:pPr>
            <w:r w:rsidRPr="003C7DE2">
              <w:rPr>
                <w:rFonts w:cs="Arial"/>
                <w:szCs w:val="24"/>
              </w:rPr>
              <w:t>Razões/</w:t>
            </w:r>
            <w:r>
              <w:rPr>
                <w:rFonts w:cs="Arial"/>
                <w:szCs w:val="24"/>
              </w:rPr>
              <w:t>C</w:t>
            </w:r>
            <w:r w:rsidRPr="003C7DE2">
              <w:rPr>
                <w:rFonts w:cs="Arial"/>
                <w:szCs w:val="24"/>
              </w:rPr>
              <w:t>ontrarrazões recursais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596087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D91E77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72AC25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99432C" w14:paraId="65FF8816" w14:textId="77777777" w:rsidTr="0025174A">
        <w:trPr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52FF487B" w14:textId="77777777" w:rsidR="00F646EB" w:rsidRPr="002D5B0D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8C7326" w14:textId="77777777" w:rsidR="00F646EB" w:rsidRPr="00FB5689" w:rsidRDefault="00F646EB" w:rsidP="00F40FCC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</w:tabs>
              <w:spacing w:before="120" w:after="120" w:line="360" w:lineRule="auto"/>
              <w:ind w:left="454" w:hanging="454"/>
              <w:jc w:val="left"/>
              <w:rPr>
                <w:rFonts w:cs="Arial"/>
                <w:bCs/>
                <w:szCs w:val="24"/>
              </w:rPr>
            </w:pPr>
            <w:r w:rsidRPr="002D5B0D">
              <w:rPr>
                <w:rFonts w:cs="Arial"/>
                <w:szCs w:val="24"/>
              </w:rPr>
              <w:t xml:space="preserve">Outras peças processuais (ex: </w:t>
            </w:r>
            <w:r>
              <w:rPr>
                <w:rFonts w:cs="Arial"/>
                <w:szCs w:val="24"/>
              </w:rPr>
              <w:t>incidentes processuais</w:t>
            </w:r>
            <w:r w:rsidRPr="002D5B0D">
              <w:rPr>
                <w:rFonts w:cs="Arial"/>
                <w:szCs w:val="24"/>
              </w:rPr>
              <w:t xml:space="preserve">):          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2A31D2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C64E41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B51550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99432C" w14:paraId="6BB68F2A" w14:textId="77777777" w:rsidTr="0025174A">
        <w:trPr>
          <w:trHeight w:val="711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17148EA9" w14:textId="77777777" w:rsidR="00F646EB" w:rsidRPr="002D5B0D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B194A2" w14:textId="77777777" w:rsidR="00F646EB" w:rsidRPr="00FB5689" w:rsidRDefault="00F646EB" w:rsidP="00F40FCC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</w:tabs>
              <w:spacing w:before="120" w:after="120" w:line="360" w:lineRule="auto"/>
              <w:ind w:left="454" w:hanging="454"/>
              <w:jc w:val="left"/>
              <w:rPr>
                <w:rFonts w:cs="Arial"/>
                <w:bCs/>
                <w:i/>
                <w:iCs/>
                <w:szCs w:val="24"/>
              </w:rPr>
            </w:pPr>
            <w:r w:rsidRPr="002D5B0D">
              <w:rPr>
                <w:rFonts w:cs="Arial"/>
                <w:szCs w:val="24"/>
              </w:rPr>
              <w:t xml:space="preserve">Petições iniciais preenchem os requisitos </w:t>
            </w:r>
            <w:r>
              <w:rPr>
                <w:rFonts w:cs="Arial"/>
                <w:szCs w:val="24"/>
              </w:rPr>
              <w:t>legais</w:t>
            </w:r>
            <w:r w:rsidRPr="002D5B0D">
              <w:rPr>
                <w:rFonts w:cs="Arial"/>
                <w:szCs w:val="24"/>
              </w:rPr>
              <w:t xml:space="preserve">:  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9FB6E8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38DAFD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360DA7" w14:textId="77777777" w:rsidR="00F646EB" w:rsidRPr="0099432C" w:rsidRDefault="00F646EB" w:rsidP="0025174A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4C2621" w14:paraId="0CBEF080" w14:textId="77777777" w:rsidTr="00006A22">
        <w:trPr>
          <w:trHeight w:val="296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559F33BF" w14:textId="77777777" w:rsidR="00F646EB" w:rsidRPr="004C2621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5790F908" w14:textId="77777777" w:rsidR="00F646EB" w:rsidRPr="00FC01D0" w:rsidRDefault="00F646EB" w:rsidP="00AC4349">
            <w:pPr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bCs/>
                <w:i/>
                <w:iCs/>
                <w:szCs w:val="24"/>
              </w:rPr>
            </w:pPr>
            <w:r w:rsidRPr="004C2621">
              <w:rPr>
                <w:rFonts w:cs="Arial"/>
                <w:b/>
                <w:bCs/>
                <w:szCs w:val="24"/>
              </w:rPr>
              <w:t>Avaliação do material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6FAE8F28" w14:textId="77777777" w:rsidR="00F646EB" w:rsidRPr="00131C36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131C3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16B6D6E9" w14:textId="77777777" w:rsidR="00F646EB" w:rsidRPr="00131C36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131C36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7F5F7957" w14:textId="77777777" w:rsidR="00F646EB" w:rsidRPr="004C2621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sz w:val="20"/>
              </w:rPr>
              <w:t>N/A</w:t>
            </w:r>
          </w:p>
        </w:tc>
      </w:tr>
      <w:tr w:rsidR="00F646EB" w:rsidRPr="00FC01D0" w14:paraId="1A91BCF6" w14:textId="77777777" w:rsidTr="00006A22">
        <w:trPr>
          <w:trHeight w:val="641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141D1593" w14:textId="77777777" w:rsidR="00F646EB" w:rsidRPr="004977E2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357"/>
              <w:rPr>
                <w:rFonts w:cs="Arial"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D16F49" w14:textId="77777777" w:rsidR="00F646EB" w:rsidRPr="004977E2" w:rsidRDefault="00F646EB" w:rsidP="0001438B">
            <w:pPr>
              <w:pStyle w:val="PargrafodaLista"/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ind w:left="357" w:hanging="357"/>
              <w:rPr>
                <w:rFonts w:cs="Arial"/>
                <w:bCs/>
                <w:szCs w:val="24"/>
              </w:rPr>
            </w:pPr>
            <w:r w:rsidRPr="004977E2">
              <w:rPr>
                <w:rFonts w:cs="Arial"/>
                <w:szCs w:val="24"/>
              </w:rPr>
              <w:t>transcreve legislação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A716EB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26EF38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B3F383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444399B6" w14:textId="77777777" w:rsidTr="00006A22">
        <w:trPr>
          <w:trHeight w:val="372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640AF112" w14:textId="77777777" w:rsidR="00F646EB" w:rsidRPr="004977E2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357"/>
              <w:jc w:val="left"/>
              <w:rPr>
                <w:rFonts w:cs="Arial"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CF393A" w14:textId="77777777" w:rsidR="00F646EB" w:rsidRPr="004977E2" w:rsidRDefault="00F646EB" w:rsidP="0001438B">
            <w:pPr>
              <w:pStyle w:val="PargrafodaLista"/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ind w:left="357" w:hanging="357"/>
              <w:jc w:val="left"/>
              <w:rPr>
                <w:rFonts w:cs="Arial"/>
                <w:bCs/>
                <w:szCs w:val="24"/>
              </w:rPr>
            </w:pPr>
            <w:r w:rsidRPr="004977E2">
              <w:rPr>
                <w:rFonts w:cs="Arial"/>
                <w:szCs w:val="24"/>
              </w:rPr>
              <w:t>transcreve doutrina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D318F3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70E290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B0A8AB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2C1B2AA4" w14:textId="77777777" w:rsidTr="00006A22">
        <w:trPr>
          <w:trHeight w:val="396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706CC30A" w14:textId="77777777" w:rsidR="00F646EB" w:rsidRPr="004D5BD3" w:rsidRDefault="00F646EB">
            <w:pPr>
              <w:tabs>
                <w:tab w:val="left" w:pos="284"/>
              </w:tabs>
              <w:spacing w:before="120" w:after="120" w:line="360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3545E" w14:textId="77777777" w:rsidR="00F646EB" w:rsidRPr="004977E2" w:rsidRDefault="00F646EB" w:rsidP="0001438B">
            <w:pPr>
              <w:pStyle w:val="PargrafodaLista"/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ind w:left="357" w:hanging="357"/>
              <w:jc w:val="left"/>
              <w:rPr>
                <w:rFonts w:cs="Arial"/>
                <w:bCs/>
                <w:szCs w:val="24"/>
              </w:rPr>
            </w:pPr>
            <w:r w:rsidRPr="004977E2">
              <w:rPr>
                <w:rFonts w:cs="Arial"/>
                <w:szCs w:val="24"/>
              </w:rPr>
              <w:t>transcreve jurisprudência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5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4845D5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ABD240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AD9ADE" w14:textId="77777777" w:rsidR="00F646EB" w:rsidRPr="0025174A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FC01D0" w14:paraId="4BC5850E" w14:textId="77777777" w:rsidTr="00006A22">
        <w:trPr>
          <w:trHeight w:val="448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293F8FF3" w14:textId="77777777" w:rsidR="00F646EB" w:rsidRDefault="00F646EB">
            <w:pPr>
              <w:tabs>
                <w:tab w:val="left" w:pos="98"/>
                <w:tab w:val="left" w:pos="240"/>
                <w:tab w:val="left" w:pos="6804"/>
                <w:tab w:val="left" w:pos="8505"/>
              </w:tabs>
              <w:rPr>
                <w:rFonts w:cs="Arial"/>
                <w:szCs w:val="24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68223DD" w14:textId="77777777" w:rsidR="00F646EB" w:rsidRPr="002D5B0D" w:rsidRDefault="00F646EB" w:rsidP="0001438B">
            <w:pPr>
              <w:numPr>
                <w:ilvl w:val="0"/>
                <w:numId w:val="21"/>
              </w:numPr>
              <w:tabs>
                <w:tab w:val="left" w:pos="98"/>
                <w:tab w:val="left" w:pos="240"/>
                <w:tab w:val="left" w:pos="6804"/>
                <w:tab w:val="left" w:pos="8505"/>
              </w:tabs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3C7DE2">
              <w:rPr>
                <w:rFonts w:cs="Arial"/>
                <w:szCs w:val="24"/>
              </w:rPr>
              <w:t>poder de convencimento: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49A68CCF" w14:textId="77777777" w:rsidR="00F646EB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1</w:t>
            </w:r>
          </w:p>
          <w:p w14:paraId="1574AB88" w14:textId="77777777" w:rsidR="00F646EB" w:rsidRPr="004C2621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(I)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37E53B13" w14:textId="77777777" w:rsidR="00F646EB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2</w:t>
            </w:r>
          </w:p>
          <w:p w14:paraId="70182A5B" w14:textId="77777777" w:rsidR="00F646EB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(R)</w:t>
            </w: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6A1DD8D2" w14:textId="77777777" w:rsidR="00F646EB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3</w:t>
            </w:r>
          </w:p>
          <w:p w14:paraId="1613E28F" w14:textId="77777777" w:rsidR="00F646EB" w:rsidRPr="00FC01D0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(B)</w:t>
            </w: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13E73B81" w14:textId="77777777" w:rsidR="00F646EB" w:rsidRPr="00FC01D0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4C2621">
              <w:rPr>
                <w:rFonts w:cs="Arial"/>
                <w:b/>
                <w:sz w:val="20"/>
              </w:rPr>
              <w:t>4</w:t>
            </w:r>
            <w:r>
              <w:rPr>
                <w:rFonts w:cs="Arial"/>
                <w:b/>
                <w:sz w:val="20"/>
              </w:rPr>
              <w:t xml:space="preserve"> (O)</w:t>
            </w: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28E27624" w14:textId="77777777" w:rsidR="00F646EB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5</w:t>
            </w:r>
          </w:p>
          <w:p w14:paraId="12DB1859" w14:textId="77777777" w:rsidR="00F646EB" w:rsidRPr="00FC01D0" w:rsidRDefault="00F646EB">
            <w:pPr>
              <w:tabs>
                <w:tab w:val="left" w:pos="284"/>
              </w:tabs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(E)</w:t>
            </w:r>
          </w:p>
        </w:tc>
        <w:tc>
          <w:tcPr>
            <w:tcW w:w="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bottom"/>
          </w:tcPr>
          <w:p w14:paraId="7A41DCEE" w14:textId="77777777" w:rsidR="00F646EB" w:rsidRPr="00AC4349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  <w:r w:rsidRPr="00AC4349">
              <w:rPr>
                <w:rFonts w:cs="Arial"/>
                <w:b/>
                <w:bCs/>
                <w:sz w:val="20"/>
              </w:rPr>
              <w:t>N/A</w:t>
            </w:r>
          </w:p>
        </w:tc>
      </w:tr>
      <w:tr w:rsidR="00F646EB" w:rsidRPr="00814CF5" w14:paraId="7C7A906B" w14:textId="77777777" w:rsidTr="00006A22">
        <w:trPr>
          <w:trHeight w:val="216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738E47D2" w14:textId="77777777" w:rsidR="00F646EB" w:rsidRPr="002D5B0D" w:rsidRDefault="00F646EB">
            <w:pPr>
              <w:tabs>
                <w:tab w:val="left" w:pos="98"/>
                <w:tab w:val="left" w:pos="240"/>
                <w:tab w:val="left" w:pos="6804"/>
                <w:tab w:val="left" w:pos="8505"/>
              </w:tabs>
              <w:spacing w:before="120" w:after="120" w:line="360" w:lineRule="auto"/>
              <w:rPr>
                <w:rFonts w:cs="Arial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466260C" w14:textId="77777777" w:rsidR="00F646EB" w:rsidRPr="002D5B0D" w:rsidRDefault="00F646EB" w:rsidP="0001438B">
            <w:pPr>
              <w:numPr>
                <w:ilvl w:val="0"/>
                <w:numId w:val="21"/>
              </w:numPr>
              <w:tabs>
                <w:tab w:val="left" w:pos="98"/>
                <w:tab w:val="left" w:pos="240"/>
                <w:tab w:val="left" w:pos="6804"/>
                <w:tab w:val="left" w:pos="8505"/>
              </w:tabs>
              <w:spacing w:before="120" w:after="120" w:line="360" w:lineRule="auto"/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CE5D6B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E2C185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26B128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671AF4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81FCA9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C6C4D8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814CF5" w14:paraId="071CAF1F" w14:textId="77777777" w:rsidTr="00006A22">
        <w:trPr>
          <w:trHeight w:val="451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0503661D" w14:textId="77777777" w:rsidR="00F646EB" w:rsidRPr="002D5B0D" w:rsidRDefault="00F646EB">
            <w:pPr>
              <w:pStyle w:val="Ttulo2"/>
              <w:tabs>
                <w:tab w:val="left" w:pos="240"/>
                <w:tab w:val="left" w:pos="8505"/>
              </w:tabs>
              <w:spacing w:line="360" w:lineRule="auto"/>
              <w:rPr>
                <w:rFonts w:cs="Arial"/>
                <w:b/>
                <w:bCs/>
                <w:i/>
                <w:iCs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712925" w14:textId="77777777" w:rsidR="00F646EB" w:rsidRDefault="00F646EB" w:rsidP="00F646EB">
            <w:pPr>
              <w:pStyle w:val="PargrafodaLista"/>
              <w:numPr>
                <w:ilvl w:val="0"/>
                <w:numId w:val="11"/>
              </w:numPr>
              <w:ind w:left="313" w:hanging="284"/>
            </w:pPr>
            <w:r w:rsidRPr="00F646EB">
              <w:rPr>
                <w:bCs/>
                <w:iCs/>
              </w:rPr>
              <w:t xml:space="preserve">qualidade </w:t>
            </w:r>
            <w:r w:rsidRPr="00E543E3">
              <w:t>dos trabalhos: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445CA4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2BE26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655E9F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EBB0B0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E608E2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EFA1BD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F646EB" w:rsidRPr="00814CF5" w14:paraId="15A5FFD6" w14:textId="77777777" w:rsidTr="00006A22">
        <w:trPr>
          <w:trHeight w:val="547"/>
          <w:jc w:val="center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7276FB78" w14:textId="77777777" w:rsidR="00F646EB" w:rsidRPr="00A60B34" w:rsidRDefault="00F646EB">
            <w:pPr>
              <w:pStyle w:val="PargrafodaLista"/>
              <w:tabs>
                <w:tab w:val="left" w:pos="98"/>
                <w:tab w:val="left" w:pos="240"/>
                <w:tab w:val="left" w:pos="8505"/>
              </w:tabs>
              <w:spacing w:before="120" w:after="120" w:line="360" w:lineRule="auto"/>
              <w:ind w:left="381"/>
              <w:jc w:val="left"/>
              <w:rPr>
                <w:rFonts w:cs="Arial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9A282C" w14:textId="77777777" w:rsidR="00F646EB" w:rsidRPr="00A60B34" w:rsidRDefault="00F646EB" w:rsidP="00F646EB">
            <w:pPr>
              <w:pStyle w:val="PargrafodaLista"/>
              <w:numPr>
                <w:ilvl w:val="0"/>
                <w:numId w:val="11"/>
              </w:numPr>
              <w:tabs>
                <w:tab w:val="left" w:pos="98"/>
                <w:tab w:val="left" w:pos="240"/>
                <w:tab w:val="left" w:pos="8505"/>
              </w:tabs>
              <w:spacing w:before="120" w:after="120" w:line="360" w:lineRule="auto"/>
              <w:ind w:left="381" w:hanging="381"/>
              <w:jc w:val="left"/>
              <w:rPr>
                <w:rFonts w:cs="Arial"/>
                <w:szCs w:val="24"/>
              </w:rPr>
            </w:pPr>
            <w:r w:rsidRPr="00A60B34">
              <w:rPr>
                <w:rFonts w:cs="Arial"/>
                <w:szCs w:val="24"/>
              </w:rPr>
              <w:t xml:space="preserve">uso da linguagem técnica: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040A50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0C48DF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547A7C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EBE154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303E24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CCB0C3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</w:tbl>
    <w:p w14:paraId="1C5463CD" w14:textId="77777777" w:rsidR="00F646EB" w:rsidRDefault="00F646EB" w:rsidP="00F646EB"/>
    <w:p w14:paraId="6C8565A5" w14:textId="77777777" w:rsidR="00AC4349" w:rsidRDefault="00AC4349" w:rsidP="00AC4349">
      <w:r>
        <w:t xml:space="preserve">Observações que a relatoria entender pertinentes: </w:t>
      </w:r>
    </w:p>
    <w:p w14:paraId="5499514B" w14:textId="77777777" w:rsidR="00AC4349" w:rsidRDefault="00AC4349" w:rsidP="00F646EB"/>
    <w:p w14:paraId="18D088E2" w14:textId="77777777" w:rsidR="00AC4349" w:rsidRDefault="00AC4349" w:rsidP="00F646EB"/>
    <w:p w14:paraId="13200964" w14:textId="77777777" w:rsidR="00AC4349" w:rsidRDefault="00AC4349" w:rsidP="00F646EB"/>
    <w:p w14:paraId="4F14F926" w14:textId="77777777" w:rsidR="00AC4349" w:rsidRDefault="00AC4349" w:rsidP="00F646EB"/>
    <w:p w14:paraId="72A70D01" w14:textId="77777777" w:rsidR="00AC4349" w:rsidRDefault="00AC4349" w:rsidP="00F646EB"/>
    <w:p w14:paraId="0DAAD647" w14:textId="77777777" w:rsidR="00AC4349" w:rsidRDefault="00AC4349" w:rsidP="00F646EB"/>
    <w:p w14:paraId="6DEB1F75" w14:textId="77777777" w:rsidR="00AC4349" w:rsidRDefault="00AC4349" w:rsidP="00F646EB"/>
    <w:p w14:paraId="7022B826" w14:textId="77777777" w:rsidR="00AC4349" w:rsidRDefault="00AC4349" w:rsidP="00F646EB"/>
    <w:p w14:paraId="7EFF7253" w14:textId="77777777" w:rsidR="00AC4349" w:rsidRDefault="00AC4349" w:rsidP="00F646EB"/>
    <w:p w14:paraId="28D1E958" w14:textId="77777777" w:rsidR="00AC4349" w:rsidRDefault="00AC4349" w:rsidP="00F646EB"/>
    <w:p w14:paraId="17F18CF1" w14:textId="77777777" w:rsidR="00AC4349" w:rsidRDefault="00AC4349" w:rsidP="00F646EB"/>
    <w:tbl>
      <w:tblPr>
        <w:tblStyle w:val="Tabelacomgrade"/>
        <w:tblW w:w="10726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582"/>
        <w:gridCol w:w="567"/>
        <w:gridCol w:w="567"/>
        <w:gridCol w:w="590"/>
        <w:gridCol w:w="591"/>
        <w:gridCol w:w="590"/>
        <w:gridCol w:w="591"/>
      </w:tblGrid>
      <w:tr w:rsidR="001E7D50" w:rsidRPr="00814CF5" w14:paraId="6C881424" w14:textId="77777777" w:rsidTr="00006A22">
        <w:tc>
          <w:tcPr>
            <w:tcW w:w="648" w:type="dxa"/>
            <w:vMerge w:val="restart"/>
            <w:shd w:val="clear" w:color="auto" w:fill="E8EBDD"/>
            <w:textDirection w:val="btLr"/>
            <w:vAlign w:val="center"/>
          </w:tcPr>
          <w:p w14:paraId="28B8C754" w14:textId="77777777" w:rsidR="00F646EB" w:rsidRPr="001706FD" w:rsidRDefault="00F646EB">
            <w:pPr>
              <w:pStyle w:val="PargrafodaLista"/>
              <w:tabs>
                <w:tab w:val="left" w:pos="284"/>
              </w:tabs>
              <w:ind w:left="113" w:right="113"/>
              <w:jc w:val="center"/>
              <w:rPr>
                <w:rFonts w:cs="Arial"/>
                <w:b/>
                <w:bCs/>
                <w:szCs w:val="24"/>
              </w:rPr>
            </w:pPr>
            <w:r>
              <w:lastRenderedPageBreak/>
              <w:tab/>
            </w:r>
            <w:r>
              <w:rPr>
                <w:rFonts w:cs="Arial"/>
                <w:b/>
                <w:bCs/>
                <w:szCs w:val="24"/>
              </w:rPr>
              <w:t>EXTRAJUDICIAL</w:t>
            </w:r>
            <w:r>
              <w:t xml:space="preserve"> </w:t>
            </w:r>
          </w:p>
        </w:tc>
        <w:tc>
          <w:tcPr>
            <w:tcW w:w="7716" w:type="dxa"/>
            <w:gridSpan w:val="3"/>
            <w:shd w:val="clear" w:color="auto" w:fill="E8EBDD"/>
            <w:vAlign w:val="center"/>
          </w:tcPr>
          <w:p w14:paraId="53C3A9D2" w14:textId="4E7572A8" w:rsidR="00F646EB" w:rsidRPr="004D5BD3" w:rsidRDefault="00F646EB" w:rsidP="00F646EB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4D5BD3">
              <w:rPr>
                <w:rFonts w:cs="Arial"/>
                <w:b/>
                <w:bCs/>
                <w:szCs w:val="24"/>
              </w:rPr>
              <w:t xml:space="preserve"> Atuação extrajudicial (art. 10, §2º</w:t>
            </w:r>
            <w:r w:rsidR="00D80E04">
              <w:rPr>
                <w:rFonts w:cs="Arial"/>
                <w:b/>
                <w:bCs/>
                <w:szCs w:val="24"/>
              </w:rPr>
              <w:t>,</w:t>
            </w:r>
            <w:r w:rsidRPr="004D5BD3">
              <w:rPr>
                <w:rFonts w:cs="Arial"/>
                <w:b/>
                <w:bCs/>
                <w:szCs w:val="24"/>
              </w:rPr>
              <w:t xml:space="preserve"> da Deliberação n.º 449/2024/</w:t>
            </w:r>
            <w:r w:rsidR="005B4308">
              <w:rPr>
                <w:rFonts w:cs="Arial"/>
                <w:b/>
                <w:bCs/>
                <w:szCs w:val="24"/>
              </w:rPr>
              <w:t>CSDPMG</w:t>
            </w:r>
            <w:r w:rsidRPr="004D5BD3">
              <w:rPr>
                <w:rFonts w:cs="Arial"/>
                <w:b/>
                <w:bCs/>
                <w:szCs w:val="24"/>
              </w:rPr>
              <w:t>):</w:t>
            </w:r>
          </w:p>
        </w:tc>
        <w:tc>
          <w:tcPr>
            <w:tcW w:w="590" w:type="dxa"/>
            <w:shd w:val="clear" w:color="auto" w:fill="E8EBDD"/>
            <w:vAlign w:val="center"/>
          </w:tcPr>
          <w:p w14:paraId="1456C1FF" w14:textId="77777777" w:rsidR="00F646EB" w:rsidRPr="00AC4349" w:rsidRDefault="00F646EB" w:rsidP="00D80E04">
            <w:pPr>
              <w:tabs>
                <w:tab w:val="left" w:pos="284"/>
              </w:tabs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C4349">
              <w:rPr>
                <w:rFonts w:cs="Arial"/>
                <w:b/>
                <w:sz w:val="18"/>
                <w:szCs w:val="18"/>
              </w:rPr>
              <w:t>Qnt.</w:t>
            </w:r>
          </w:p>
        </w:tc>
        <w:tc>
          <w:tcPr>
            <w:tcW w:w="591" w:type="dxa"/>
            <w:shd w:val="clear" w:color="auto" w:fill="E8EBDD"/>
            <w:vAlign w:val="center"/>
          </w:tcPr>
          <w:p w14:paraId="5F5D0BE8" w14:textId="77777777" w:rsidR="00F646EB" w:rsidRPr="00AC4349" w:rsidRDefault="00F646EB">
            <w:pPr>
              <w:tabs>
                <w:tab w:val="left" w:pos="284"/>
              </w:tabs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C4349">
              <w:rPr>
                <w:rFonts w:cs="Arial"/>
                <w:b/>
                <w:sz w:val="18"/>
                <w:szCs w:val="18"/>
              </w:rPr>
              <w:t>Sim</w:t>
            </w:r>
          </w:p>
        </w:tc>
        <w:tc>
          <w:tcPr>
            <w:tcW w:w="590" w:type="dxa"/>
            <w:shd w:val="clear" w:color="auto" w:fill="E8EBDD"/>
            <w:vAlign w:val="center"/>
          </w:tcPr>
          <w:p w14:paraId="0F9EACEF" w14:textId="77777777" w:rsidR="00F646EB" w:rsidRPr="00AC4349" w:rsidRDefault="00F646EB">
            <w:pPr>
              <w:tabs>
                <w:tab w:val="left" w:pos="284"/>
              </w:tabs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C4349">
              <w:rPr>
                <w:rFonts w:cs="Arial"/>
                <w:b/>
                <w:sz w:val="18"/>
                <w:szCs w:val="18"/>
              </w:rPr>
              <w:t>Não</w:t>
            </w:r>
          </w:p>
        </w:tc>
        <w:tc>
          <w:tcPr>
            <w:tcW w:w="591" w:type="dxa"/>
            <w:shd w:val="clear" w:color="auto" w:fill="E8EBDD"/>
            <w:vAlign w:val="center"/>
          </w:tcPr>
          <w:p w14:paraId="555D04A5" w14:textId="77777777" w:rsidR="00F646EB" w:rsidRPr="00AC4349" w:rsidRDefault="00F646EB">
            <w:pPr>
              <w:tabs>
                <w:tab w:val="left" w:pos="284"/>
              </w:tabs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C4349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1E7D50" w:rsidRPr="00520CED" w14:paraId="5100401B" w14:textId="77777777" w:rsidTr="00006A22">
        <w:tc>
          <w:tcPr>
            <w:tcW w:w="648" w:type="dxa"/>
            <w:vMerge/>
            <w:shd w:val="clear" w:color="auto" w:fill="E8EBDD"/>
          </w:tcPr>
          <w:p w14:paraId="3B799FFD" w14:textId="77777777" w:rsidR="00F646EB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szCs w:val="24"/>
              </w:rPr>
            </w:pPr>
          </w:p>
        </w:tc>
        <w:tc>
          <w:tcPr>
            <w:tcW w:w="7716" w:type="dxa"/>
            <w:gridSpan w:val="3"/>
            <w:vAlign w:val="center"/>
          </w:tcPr>
          <w:p w14:paraId="43FB90F1" w14:textId="77777777" w:rsidR="00F646EB" w:rsidRPr="004D5BD3" w:rsidRDefault="00F646EB" w:rsidP="00F646EB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 w:rsidRPr="004D5BD3">
              <w:rPr>
                <w:rFonts w:cs="Arial"/>
                <w:szCs w:val="24"/>
              </w:rPr>
              <w:t xml:space="preserve">Termo de Ajustamento de Conduta:     </w:t>
            </w:r>
          </w:p>
        </w:tc>
        <w:tc>
          <w:tcPr>
            <w:tcW w:w="590" w:type="dxa"/>
          </w:tcPr>
          <w:p w14:paraId="24F433D6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</w:tcPr>
          <w:p w14:paraId="47755AC1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0" w:type="dxa"/>
          </w:tcPr>
          <w:p w14:paraId="7C2778EC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</w:tcPr>
          <w:p w14:paraId="1156FBA2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E7D50" w:rsidRPr="00520CED" w14:paraId="3A983FD0" w14:textId="77777777" w:rsidTr="00006A22">
        <w:tc>
          <w:tcPr>
            <w:tcW w:w="648" w:type="dxa"/>
            <w:vMerge/>
            <w:shd w:val="clear" w:color="auto" w:fill="E8EBDD"/>
          </w:tcPr>
          <w:p w14:paraId="11A825E0" w14:textId="77777777" w:rsidR="00F646EB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szCs w:val="24"/>
              </w:rPr>
            </w:pPr>
          </w:p>
        </w:tc>
        <w:tc>
          <w:tcPr>
            <w:tcW w:w="7716" w:type="dxa"/>
            <w:gridSpan w:val="3"/>
            <w:vAlign w:val="center"/>
          </w:tcPr>
          <w:p w14:paraId="7AC1C296" w14:textId="77777777" w:rsidR="00F646EB" w:rsidRPr="004D5BD3" w:rsidRDefault="00F646EB" w:rsidP="00F646EB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 w:rsidRPr="004D5BD3">
              <w:rPr>
                <w:rFonts w:cs="Arial"/>
                <w:szCs w:val="24"/>
              </w:rPr>
              <w:t xml:space="preserve">Convênios e parcerias firmadas com o poder público:  </w:t>
            </w:r>
          </w:p>
        </w:tc>
        <w:tc>
          <w:tcPr>
            <w:tcW w:w="590" w:type="dxa"/>
          </w:tcPr>
          <w:p w14:paraId="7652E7E1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</w:tcPr>
          <w:p w14:paraId="65969873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0" w:type="dxa"/>
          </w:tcPr>
          <w:p w14:paraId="5D635B67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</w:tcPr>
          <w:p w14:paraId="47B66046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E7D50" w:rsidRPr="00520CED" w14:paraId="4496D9AB" w14:textId="77777777" w:rsidTr="00006A22">
        <w:tc>
          <w:tcPr>
            <w:tcW w:w="648" w:type="dxa"/>
            <w:vMerge/>
            <w:shd w:val="clear" w:color="auto" w:fill="E8EBDD"/>
          </w:tcPr>
          <w:p w14:paraId="7DD4D4FE" w14:textId="77777777" w:rsidR="00F646EB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szCs w:val="24"/>
              </w:rPr>
            </w:pPr>
          </w:p>
        </w:tc>
        <w:tc>
          <w:tcPr>
            <w:tcW w:w="7716" w:type="dxa"/>
            <w:gridSpan w:val="3"/>
            <w:vAlign w:val="center"/>
          </w:tcPr>
          <w:p w14:paraId="68FC0A95" w14:textId="77777777" w:rsidR="00F646EB" w:rsidRPr="004D5BD3" w:rsidRDefault="00F646EB" w:rsidP="00F646EB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 w:rsidRPr="004D5BD3">
              <w:rPr>
                <w:rFonts w:cs="Arial"/>
                <w:szCs w:val="24"/>
              </w:rPr>
              <w:t xml:space="preserve">Projetos implementados:   </w:t>
            </w:r>
          </w:p>
        </w:tc>
        <w:tc>
          <w:tcPr>
            <w:tcW w:w="590" w:type="dxa"/>
          </w:tcPr>
          <w:p w14:paraId="282EEF24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</w:tcPr>
          <w:p w14:paraId="2B98F8F8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0" w:type="dxa"/>
          </w:tcPr>
          <w:p w14:paraId="2694011C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</w:tcPr>
          <w:p w14:paraId="16FB5FCC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E7D50" w:rsidRPr="00520CED" w14:paraId="2D2AEE41" w14:textId="77777777" w:rsidTr="00006A22">
        <w:tc>
          <w:tcPr>
            <w:tcW w:w="648" w:type="dxa"/>
            <w:vMerge/>
            <w:shd w:val="clear" w:color="auto" w:fill="E8EBDD"/>
          </w:tcPr>
          <w:p w14:paraId="6A2956AD" w14:textId="77777777" w:rsidR="00F646EB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szCs w:val="24"/>
              </w:rPr>
            </w:pPr>
          </w:p>
        </w:tc>
        <w:tc>
          <w:tcPr>
            <w:tcW w:w="7716" w:type="dxa"/>
            <w:gridSpan w:val="3"/>
            <w:vAlign w:val="center"/>
          </w:tcPr>
          <w:p w14:paraId="4EEF17B8" w14:textId="77777777" w:rsidR="00F646EB" w:rsidRPr="004D5BD3" w:rsidRDefault="00F646EB" w:rsidP="00F646EB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szCs w:val="24"/>
              </w:rPr>
            </w:pPr>
            <w:r w:rsidRPr="004D5BD3">
              <w:rPr>
                <w:rFonts w:cs="Arial"/>
                <w:szCs w:val="24"/>
              </w:rPr>
              <w:t xml:space="preserve">Conciliações, mediações e arbitragens:    </w:t>
            </w:r>
          </w:p>
        </w:tc>
        <w:tc>
          <w:tcPr>
            <w:tcW w:w="590" w:type="dxa"/>
          </w:tcPr>
          <w:p w14:paraId="456DC4C3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</w:tcPr>
          <w:p w14:paraId="1F223B4B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0" w:type="dxa"/>
          </w:tcPr>
          <w:p w14:paraId="7F496689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</w:tcPr>
          <w:p w14:paraId="3DEFA21C" w14:textId="77777777" w:rsidR="00F646EB" w:rsidRPr="00520CED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E7D50" w:rsidRPr="00FC01D0" w14:paraId="08AC4632" w14:textId="77777777" w:rsidTr="00006A22">
        <w:trPr>
          <w:trHeight w:val="278"/>
        </w:trPr>
        <w:tc>
          <w:tcPr>
            <w:tcW w:w="648" w:type="dxa"/>
            <w:vMerge/>
            <w:shd w:val="clear" w:color="auto" w:fill="E8EBDD"/>
          </w:tcPr>
          <w:p w14:paraId="63030489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716" w:type="dxa"/>
            <w:gridSpan w:val="3"/>
            <w:vAlign w:val="center"/>
          </w:tcPr>
          <w:p w14:paraId="05D1DC35" w14:textId="77777777" w:rsidR="00F646EB" w:rsidRPr="004D5BD3" w:rsidRDefault="00F646EB" w:rsidP="00F646EB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i/>
                <w:iCs/>
                <w:szCs w:val="24"/>
              </w:rPr>
            </w:pPr>
            <w:r w:rsidRPr="004D5BD3">
              <w:rPr>
                <w:rFonts w:cs="Arial"/>
                <w:szCs w:val="24"/>
              </w:rPr>
              <w:t>Manifestações em procedimentos administrativos:</w:t>
            </w:r>
          </w:p>
        </w:tc>
        <w:tc>
          <w:tcPr>
            <w:tcW w:w="590" w:type="dxa"/>
          </w:tcPr>
          <w:p w14:paraId="5EF987F6" w14:textId="77777777" w:rsidR="00F646EB" w:rsidRPr="00FC01D0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91" w:type="dxa"/>
          </w:tcPr>
          <w:p w14:paraId="25E1D6BD" w14:textId="77777777" w:rsidR="00F646EB" w:rsidRPr="00FC01D0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90" w:type="dxa"/>
          </w:tcPr>
          <w:p w14:paraId="63F7D97D" w14:textId="77777777" w:rsidR="00F646EB" w:rsidRPr="00FC01D0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91" w:type="dxa"/>
          </w:tcPr>
          <w:p w14:paraId="365F7F88" w14:textId="77777777" w:rsidR="00F646EB" w:rsidRPr="00FC01D0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</w:tr>
      <w:tr w:rsidR="001E7D50" w:rsidRPr="00FC01D0" w14:paraId="59018542" w14:textId="77777777" w:rsidTr="00006A22">
        <w:trPr>
          <w:trHeight w:val="278"/>
        </w:trPr>
        <w:tc>
          <w:tcPr>
            <w:tcW w:w="648" w:type="dxa"/>
            <w:vMerge/>
            <w:shd w:val="clear" w:color="auto" w:fill="E8EBDD"/>
          </w:tcPr>
          <w:p w14:paraId="540DB212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7716" w:type="dxa"/>
            <w:gridSpan w:val="3"/>
            <w:vAlign w:val="center"/>
          </w:tcPr>
          <w:p w14:paraId="2C754870" w14:textId="77777777" w:rsidR="00F646EB" w:rsidRPr="004D5BD3" w:rsidRDefault="00F646EB" w:rsidP="00F646EB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cs="Arial"/>
                <w:bCs/>
                <w:i/>
                <w:iCs/>
                <w:szCs w:val="24"/>
              </w:rPr>
            </w:pPr>
            <w:r w:rsidRPr="004D5BD3">
              <w:rPr>
                <w:rFonts w:cs="Arial"/>
                <w:szCs w:val="24"/>
              </w:rPr>
              <w:t xml:space="preserve">Outras manifestações extrajudiciais:           </w:t>
            </w:r>
          </w:p>
        </w:tc>
        <w:tc>
          <w:tcPr>
            <w:tcW w:w="590" w:type="dxa"/>
          </w:tcPr>
          <w:p w14:paraId="2A68B9BF" w14:textId="77777777" w:rsidR="00F646EB" w:rsidRPr="00FC01D0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91" w:type="dxa"/>
          </w:tcPr>
          <w:p w14:paraId="0EAA8BB0" w14:textId="77777777" w:rsidR="00F646EB" w:rsidRPr="00FC01D0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90" w:type="dxa"/>
          </w:tcPr>
          <w:p w14:paraId="3FBD945D" w14:textId="77777777" w:rsidR="00F646EB" w:rsidRPr="00FC01D0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591" w:type="dxa"/>
          </w:tcPr>
          <w:p w14:paraId="66F17AD1" w14:textId="77777777" w:rsidR="00F646EB" w:rsidRPr="00FC01D0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</w:tr>
      <w:tr w:rsidR="001E7D50" w:rsidRPr="00FC01D0" w14:paraId="3B3E570E" w14:textId="77777777" w:rsidTr="00006A22">
        <w:trPr>
          <w:trHeight w:val="595"/>
        </w:trPr>
        <w:tc>
          <w:tcPr>
            <w:tcW w:w="648" w:type="dxa"/>
            <w:vMerge/>
            <w:shd w:val="clear" w:color="auto" w:fill="E8EBDD"/>
            <w:textDirection w:val="btLr"/>
            <w:vAlign w:val="center"/>
          </w:tcPr>
          <w:p w14:paraId="2A620CF2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line="360" w:lineRule="auto"/>
              <w:ind w:left="113" w:right="113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6582" w:type="dxa"/>
            <w:shd w:val="clear" w:color="auto" w:fill="E8EBDD"/>
            <w:vAlign w:val="center"/>
          </w:tcPr>
          <w:p w14:paraId="0E975CD6" w14:textId="77777777" w:rsidR="00F646EB" w:rsidRPr="002D5B0D" w:rsidRDefault="00F646EB">
            <w:pPr>
              <w:pStyle w:val="PargrafodaLista"/>
              <w:tabs>
                <w:tab w:val="left" w:pos="4536"/>
                <w:tab w:val="left" w:pos="5670"/>
                <w:tab w:val="left" w:pos="6804"/>
                <w:tab w:val="left" w:pos="8505"/>
              </w:tabs>
              <w:spacing w:line="360" w:lineRule="auto"/>
              <w:ind w:left="0"/>
              <w:rPr>
                <w:rFonts w:cs="Arial"/>
                <w:szCs w:val="24"/>
              </w:rPr>
            </w:pPr>
            <w:r w:rsidRPr="004C2621">
              <w:rPr>
                <w:rFonts w:cs="Arial"/>
                <w:b/>
                <w:bCs/>
                <w:szCs w:val="24"/>
              </w:rPr>
              <w:t>Avaliação do material</w:t>
            </w:r>
          </w:p>
        </w:tc>
        <w:tc>
          <w:tcPr>
            <w:tcW w:w="567" w:type="dxa"/>
            <w:shd w:val="clear" w:color="auto" w:fill="E8EBDD"/>
            <w:vAlign w:val="center"/>
          </w:tcPr>
          <w:p w14:paraId="5FD124B4" w14:textId="77777777" w:rsidR="00F646EB" w:rsidRDefault="005F2C35" w:rsidP="005F2C35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 w14:paraId="7579F89C" w14:textId="77777777" w:rsidR="005F2C35" w:rsidRPr="00E639DF" w:rsidRDefault="005F2C35" w:rsidP="005F2C35">
            <w:pPr>
              <w:tabs>
                <w:tab w:val="left" w:pos="284"/>
              </w:tabs>
              <w:contextualSpacing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(I)</w:t>
            </w:r>
          </w:p>
        </w:tc>
        <w:tc>
          <w:tcPr>
            <w:tcW w:w="567" w:type="dxa"/>
            <w:shd w:val="clear" w:color="auto" w:fill="E8EBDD"/>
            <w:vAlign w:val="center"/>
          </w:tcPr>
          <w:p w14:paraId="6343761A" w14:textId="77777777" w:rsidR="00E639DF" w:rsidRDefault="00F646EB" w:rsidP="005F2C35">
            <w:pPr>
              <w:tabs>
                <w:tab w:val="left" w:pos="284"/>
              </w:tabs>
              <w:spacing w:beforeLines="120" w:before="288" w:afterLines="120" w:after="288"/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2</w:t>
            </w:r>
          </w:p>
          <w:p w14:paraId="2E169FFC" w14:textId="77777777" w:rsidR="00F646EB" w:rsidRPr="004C2621" w:rsidRDefault="00F646EB" w:rsidP="005F2C35">
            <w:pPr>
              <w:tabs>
                <w:tab w:val="left" w:pos="284"/>
              </w:tabs>
              <w:spacing w:beforeLines="120" w:before="288" w:afterLines="120" w:after="288"/>
              <w:contextualSpacing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(R)</w:t>
            </w:r>
          </w:p>
        </w:tc>
        <w:tc>
          <w:tcPr>
            <w:tcW w:w="590" w:type="dxa"/>
            <w:shd w:val="clear" w:color="auto" w:fill="E8EBDD"/>
            <w:vAlign w:val="center"/>
          </w:tcPr>
          <w:p w14:paraId="35044689" w14:textId="77777777" w:rsidR="00E639DF" w:rsidRDefault="00F646EB" w:rsidP="00E639DF">
            <w:pPr>
              <w:tabs>
                <w:tab w:val="left" w:pos="284"/>
              </w:tabs>
              <w:spacing w:beforeLines="120" w:before="288" w:afterLines="120" w:after="288"/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3</w:t>
            </w:r>
          </w:p>
          <w:p w14:paraId="0012D442" w14:textId="77777777" w:rsidR="00F646EB" w:rsidRPr="00FC01D0" w:rsidRDefault="00F646EB" w:rsidP="00E639DF">
            <w:pPr>
              <w:tabs>
                <w:tab w:val="left" w:pos="284"/>
              </w:tabs>
              <w:spacing w:beforeLines="120" w:before="288" w:afterLines="120" w:after="288"/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(B)</w:t>
            </w:r>
          </w:p>
        </w:tc>
        <w:tc>
          <w:tcPr>
            <w:tcW w:w="591" w:type="dxa"/>
            <w:shd w:val="clear" w:color="auto" w:fill="E8EBDD"/>
            <w:vAlign w:val="center"/>
          </w:tcPr>
          <w:p w14:paraId="6D659D53" w14:textId="77777777" w:rsidR="00E639DF" w:rsidRDefault="00F646EB" w:rsidP="00E639DF">
            <w:pPr>
              <w:tabs>
                <w:tab w:val="left" w:pos="284"/>
              </w:tabs>
              <w:spacing w:beforeLines="120" w:before="288" w:afterLines="120" w:after="288"/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4</w:t>
            </w:r>
          </w:p>
          <w:p w14:paraId="6E515F94" w14:textId="77777777" w:rsidR="00F646EB" w:rsidRPr="00FC01D0" w:rsidRDefault="00F646EB" w:rsidP="00E639DF">
            <w:pPr>
              <w:tabs>
                <w:tab w:val="left" w:pos="284"/>
              </w:tabs>
              <w:spacing w:beforeLines="120" w:before="288" w:afterLines="120" w:after="288"/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>(O)</w:t>
            </w:r>
          </w:p>
        </w:tc>
        <w:tc>
          <w:tcPr>
            <w:tcW w:w="590" w:type="dxa"/>
            <w:shd w:val="clear" w:color="auto" w:fill="E8EBDD"/>
            <w:vAlign w:val="center"/>
          </w:tcPr>
          <w:p w14:paraId="42CCA3EE" w14:textId="77777777" w:rsidR="00E639DF" w:rsidRDefault="00F646EB" w:rsidP="00E639DF">
            <w:pPr>
              <w:tabs>
                <w:tab w:val="left" w:pos="284"/>
              </w:tabs>
              <w:spacing w:beforeLines="120" w:before="288" w:afterLines="120" w:after="288"/>
              <w:contextualSpacing/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5</w:t>
            </w:r>
          </w:p>
          <w:p w14:paraId="3FB9C258" w14:textId="77777777" w:rsidR="00F646EB" w:rsidRPr="00FC01D0" w:rsidRDefault="00F646EB" w:rsidP="00E639DF">
            <w:pPr>
              <w:tabs>
                <w:tab w:val="left" w:pos="284"/>
              </w:tabs>
              <w:spacing w:beforeLines="120" w:before="288" w:afterLines="120" w:after="288"/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sz w:val="20"/>
              </w:rPr>
              <w:t xml:space="preserve"> (E)</w:t>
            </w:r>
          </w:p>
        </w:tc>
        <w:tc>
          <w:tcPr>
            <w:tcW w:w="591" w:type="dxa"/>
            <w:shd w:val="clear" w:color="auto" w:fill="E8EBDD"/>
            <w:vAlign w:val="center"/>
          </w:tcPr>
          <w:p w14:paraId="54617E7D" w14:textId="77777777" w:rsidR="00F646EB" w:rsidRPr="00FC01D0" w:rsidRDefault="00F646EB" w:rsidP="00E639DF">
            <w:pPr>
              <w:tabs>
                <w:tab w:val="left" w:pos="284"/>
              </w:tabs>
              <w:spacing w:before="120" w:after="120" w:line="360" w:lineRule="auto"/>
              <w:contextualSpacing/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814CF5">
              <w:rPr>
                <w:rFonts w:cs="Arial"/>
                <w:b/>
                <w:sz w:val="16"/>
                <w:szCs w:val="16"/>
              </w:rPr>
              <w:t>N/A</w:t>
            </w:r>
          </w:p>
        </w:tc>
      </w:tr>
      <w:tr w:rsidR="001E7D50" w:rsidRPr="00814CF5" w14:paraId="53B09231" w14:textId="77777777" w:rsidTr="00006A22">
        <w:trPr>
          <w:trHeight w:val="449"/>
        </w:trPr>
        <w:tc>
          <w:tcPr>
            <w:tcW w:w="648" w:type="dxa"/>
            <w:vMerge/>
            <w:shd w:val="clear" w:color="auto" w:fill="E8EBDD"/>
          </w:tcPr>
          <w:p w14:paraId="619E7F2A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18814840" w14:textId="77777777" w:rsidR="00F646EB" w:rsidRPr="00F646EB" w:rsidRDefault="00F646EB" w:rsidP="00F646EB">
            <w:pPr>
              <w:pStyle w:val="PargrafodaLista"/>
              <w:numPr>
                <w:ilvl w:val="0"/>
                <w:numId w:val="13"/>
              </w:numPr>
              <w:ind w:left="385"/>
              <w:rPr>
                <w:b/>
                <w:i/>
              </w:rPr>
            </w:pPr>
            <w:r w:rsidRPr="002D5B0D">
              <w:t xml:space="preserve">Qualidade dos </w:t>
            </w:r>
            <w:r>
              <w:t>t</w:t>
            </w:r>
            <w:r w:rsidRPr="002D5B0D">
              <w:t>rabalhos:</w:t>
            </w:r>
          </w:p>
        </w:tc>
        <w:tc>
          <w:tcPr>
            <w:tcW w:w="567" w:type="dxa"/>
            <w:vAlign w:val="center"/>
          </w:tcPr>
          <w:p w14:paraId="32BD787F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</w:tcPr>
          <w:p w14:paraId="29C47149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703ACC7E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1AC3E8D9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68C89609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7230C2DD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1E7D50" w:rsidRPr="00814CF5" w14:paraId="42ABD239" w14:textId="77777777" w:rsidTr="00006A22">
        <w:trPr>
          <w:trHeight w:val="218"/>
        </w:trPr>
        <w:tc>
          <w:tcPr>
            <w:tcW w:w="648" w:type="dxa"/>
            <w:vMerge/>
            <w:shd w:val="clear" w:color="auto" w:fill="E8EBDD"/>
          </w:tcPr>
          <w:p w14:paraId="37E55005" w14:textId="77777777" w:rsidR="00F646EB" w:rsidRPr="00FC01D0" w:rsidRDefault="00F646EB">
            <w:pPr>
              <w:pStyle w:val="PargrafodaLista"/>
              <w:tabs>
                <w:tab w:val="left" w:pos="284"/>
              </w:tabs>
              <w:spacing w:before="120" w:after="120" w:line="360" w:lineRule="auto"/>
              <w:ind w:left="0"/>
              <w:rPr>
                <w:rFonts w:cs="Arial"/>
                <w:bCs/>
                <w:i/>
                <w:iCs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733BB112" w14:textId="77777777" w:rsidR="00F646EB" w:rsidRPr="00CE43DF" w:rsidRDefault="00F646EB" w:rsidP="00131C36">
            <w:pPr>
              <w:pStyle w:val="PargrafodaLista"/>
              <w:numPr>
                <w:ilvl w:val="0"/>
                <w:numId w:val="13"/>
              </w:numPr>
              <w:tabs>
                <w:tab w:val="left" w:pos="384"/>
              </w:tabs>
              <w:spacing w:line="360" w:lineRule="auto"/>
              <w:ind w:left="0" w:firstLine="0"/>
              <w:rPr>
                <w:rFonts w:cs="Arial"/>
                <w:szCs w:val="24"/>
              </w:rPr>
            </w:pPr>
            <w:r w:rsidRPr="004D5BD3">
              <w:rPr>
                <w:rFonts w:cs="Arial"/>
                <w:szCs w:val="24"/>
              </w:rPr>
              <w:t>Uso da linguagem técnica:</w:t>
            </w:r>
          </w:p>
        </w:tc>
        <w:tc>
          <w:tcPr>
            <w:tcW w:w="567" w:type="dxa"/>
            <w:vAlign w:val="center"/>
          </w:tcPr>
          <w:p w14:paraId="5404F6E6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67" w:type="dxa"/>
          </w:tcPr>
          <w:p w14:paraId="5D80BD07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2EE0AFD4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7CC61C46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5737957A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0A6E4077" w14:textId="77777777" w:rsidR="00F646EB" w:rsidRPr="00814CF5" w:rsidRDefault="00F646E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</w:tbl>
    <w:p w14:paraId="54ACA900" w14:textId="77777777" w:rsidR="00B53170" w:rsidRDefault="00B53170">
      <w:r w:rsidRPr="00B53170">
        <w:tab/>
      </w:r>
    </w:p>
    <w:p w14:paraId="7EDC4C19" w14:textId="77777777" w:rsidR="00D80E04" w:rsidRDefault="00D80E04" w:rsidP="00D80E04">
      <w:r>
        <w:t xml:space="preserve">Observações que a relatoria entender pertinentes: </w:t>
      </w:r>
    </w:p>
    <w:p w14:paraId="646058E2" w14:textId="77777777" w:rsidR="00006A22" w:rsidRDefault="00006A22" w:rsidP="00D80E04"/>
    <w:p w14:paraId="5F3ED567" w14:textId="77777777" w:rsidR="00006A22" w:rsidRDefault="00006A22" w:rsidP="00D80E04"/>
    <w:p w14:paraId="088DC190" w14:textId="77777777" w:rsidR="00006A22" w:rsidRDefault="00006A22" w:rsidP="00D80E04"/>
    <w:p w14:paraId="41476F6E" w14:textId="77777777" w:rsidR="00D80E04" w:rsidRDefault="00D80E04"/>
    <w:p w14:paraId="6C8A98B0" w14:textId="77777777" w:rsidR="008E66D6" w:rsidRPr="00C55A9E" w:rsidRDefault="00B53170" w:rsidP="00C55A9E">
      <w:pPr>
        <w:pStyle w:val="PargrafodaLista"/>
        <w:numPr>
          <w:ilvl w:val="0"/>
          <w:numId w:val="4"/>
        </w:numPr>
        <w:ind w:left="-284" w:hanging="283"/>
        <w:rPr>
          <w:b/>
          <w:bCs/>
        </w:rPr>
      </w:pPr>
      <w:r w:rsidRPr="00C55A9E">
        <w:rPr>
          <w:b/>
          <w:bCs/>
        </w:rPr>
        <w:t>Competência comportamental:</w:t>
      </w:r>
    </w:p>
    <w:p w14:paraId="1C108DF4" w14:textId="77777777" w:rsidR="00B53170" w:rsidRDefault="00B53170" w:rsidP="00B53170">
      <w:pPr>
        <w:pStyle w:val="PargrafodaLista"/>
      </w:pPr>
    </w:p>
    <w:tbl>
      <w:tblPr>
        <w:tblStyle w:val="Tabelacomgrade"/>
        <w:tblW w:w="10727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43"/>
        <w:gridCol w:w="6954"/>
        <w:gridCol w:w="586"/>
        <w:gridCol w:w="586"/>
        <w:gridCol w:w="586"/>
        <w:gridCol w:w="586"/>
        <w:gridCol w:w="586"/>
      </w:tblGrid>
      <w:tr w:rsidR="00566B0B" w14:paraId="11B35D26" w14:textId="77777777" w:rsidTr="00006A22">
        <w:trPr>
          <w:trHeight w:val="637"/>
        </w:trPr>
        <w:tc>
          <w:tcPr>
            <w:tcW w:w="843" w:type="dxa"/>
            <w:vMerge w:val="restart"/>
            <w:shd w:val="clear" w:color="auto" w:fill="E8EBDD"/>
            <w:textDirection w:val="btLr"/>
          </w:tcPr>
          <w:p w14:paraId="4222806A" w14:textId="77777777" w:rsidR="008E66D6" w:rsidRPr="008E66D6" w:rsidRDefault="008E66D6" w:rsidP="008E66D6">
            <w:pPr>
              <w:spacing w:before="120" w:after="120"/>
              <w:jc w:val="center"/>
              <w:rPr>
                <w:b/>
                <w:bCs/>
              </w:rPr>
            </w:pPr>
            <w:r w:rsidRPr="008E66D6">
              <w:rPr>
                <w:b/>
                <w:bCs/>
              </w:rPr>
              <w:t>Assiduidade e pontualidade</w:t>
            </w:r>
          </w:p>
        </w:tc>
        <w:tc>
          <w:tcPr>
            <w:tcW w:w="6954" w:type="dxa"/>
            <w:shd w:val="clear" w:color="auto" w:fill="E8EBDD"/>
            <w:vAlign w:val="center"/>
          </w:tcPr>
          <w:p w14:paraId="40A533E1" w14:textId="77777777" w:rsidR="008E66D6" w:rsidRDefault="008E66D6" w:rsidP="00B53170">
            <w:pPr>
              <w:pStyle w:val="PargrafodaLista"/>
            </w:pPr>
          </w:p>
        </w:tc>
        <w:tc>
          <w:tcPr>
            <w:tcW w:w="586" w:type="dxa"/>
            <w:shd w:val="clear" w:color="auto" w:fill="E8EBDD"/>
            <w:vAlign w:val="center"/>
          </w:tcPr>
          <w:p w14:paraId="1CC4229F" w14:textId="77777777" w:rsidR="008E66D6" w:rsidRDefault="008E66D6" w:rsidP="005F2C35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1</w:t>
            </w:r>
          </w:p>
          <w:p w14:paraId="2B70E61C" w14:textId="77777777" w:rsidR="008E66D6" w:rsidRDefault="008E66D6" w:rsidP="005F2C35">
            <w:pPr>
              <w:jc w:val="center"/>
            </w:pPr>
            <w:r>
              <w:rPr>
                <w:rFonts w:cs="Arial"/>
                <w:b/>
                <w:sz w:val="20"/>
              </w:rPr>
              <w:t>(I)</w:t>
            </w:r>
          </w:p>
        </w:tc>
        <w:tc>
          <w:tcPr>
            <w:tcW w:w="586" w:type="dxa"/>
            <w:shd w:val="clear" w:color="auto" w:fill="E8EBDD"/>
            <w:vAlign w:val="center"/>
          </w:tcPr>
          <w:p w14:paraId="25388A6E" w14:textId="77777777" w:rsidR="00E639DF" w:rsidRDefault="008E66D6" w:rsidP="005F2C35">
            <w:pPr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2</w:t>
            </w:r>
          </w:p>
          <w:p w14:paraId="052351AA" w14:textId="77777777" w:rsidR="008E66D6" w:rsidRDefault="008E66D6" w:rsidP="005F2C35">
            <w:pPr>
              <w:jc w:val="center"/>
            </w:pPr>
            <w:r>
              <w:rPr>
                <w:rFonts w:cs="Arial"/>
                <w:b/>
                <w:sz w:val="20"/>
              </w:rPr>
              <w:t>(R)</w:t>
            </w:r>
          </w:p>
        </w:tc>
        <w:tc>
          <w:tcPr>
            <w:tcW w:w="586" w:type="dxa"/>
            <w:shd w:val="clear" w:color="auto" w:fill="E8EBDD"/>
            <w:vAlign w:val="center"/>
          </w:tcPr>
          <w:p w14:paraId="3700A6F9" w14:textId="77777777" w:rsidR="00E639DF" w:rsidRDefault="008E66D6" w:rsidP="005F2C35">
            <w:pPr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3</w:t>
            </w:r>
          </w:p>
          <w:p w14:paraId="2F126B7C" w14:textId="77777777" w:rsidR="008E66D6" w:rsidRDefault="008E66D6" w:rsidP="005F2C35">
            <w:pPr>
              <w:jc w:val="center"/>
            </w:pPr>
            <w:r>
              <w:rPr>
                <w:rFonts w:cs="Arial"/>
                <w:b/>
                <w:sz w:val="20"/>
              </w:rPr>
              <w:t>(B)</w:t>
            </w:r>
          </w:p>
        </w:tc>
        <w:tc>
          <w:tcPr>
            <w:tcW w:w="586" w:type="dxa"/>
            <w:shd w:val="clear" w:color="auto" w:fill="E8EBDD"/>
            <w:vAlign w:val="center"/>
          </w:tcPr>
          <w:p w14:paraId="70B24365" w14:textId="77777777" w:rsidR="00E639DF" w:rsidRDefault="008E66D6" w:rsidP="005F2C35">
            <w:pPr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4</w:t>
            </w:r>
          </w:p>
          <w:p w14:paraId="01D0613F" w14:textId="77777777" w:rsidR="008E66D6" w:rsidRDefault="008E66D6" w:rsidP="005F2C35">
            <w:pPr>
              <w:jc w:val="center"/>
            </w:pPr>
            <w:r>
              <w:rPr>
                <w:rFonts w:cs="Arial"/>
                <w:b/>
                <w:sz w:val="20"/>
              </w:rPr>
              <w:t>(O)</w:t>
            </w:r>
          </w:p>
        </w:tc>
        <w:tc>
          <w:tcPr>
            <w:tcW w:w="586" w:type="dxa"/>
            <w:shd w:val="clear" w:color="auto" w:fill="E8EBDD"/>
            <w:vAlign w:val="center"/>
          </w:tcPr>
          <w:p w14:paraId="322F6290" w14:textId="77777777" w:rsidR="00E639DF" w:rsidRDefault="008E66D6" w:rsidP="005F2C35">
            <w:pPr>
              <w:jc w:val="center"/>
              <w:rPr>
                <w:rFonts w:cs="Arial"/>
                <w:b/>
                <w:sz w:val="20"/>
              </w:rPr>
            </w:pPr>
            <w:r w:rsidRPr="004C2621">
              <w:rPr>
                <w:rFonts w:cs="Arial"/>
                <w:b/>
                <w:sz w:val="20"/>
              </w:rPr>
              <w:t>5</w:t>
            </w:r>
          </w:p>
          <w:p w14:paraId="5EE4FC63" w14:textId="77777777" w:rsidR="008E66D6" w:rsidRDefault="008E66D6" w:rsidP="005F2C35">
            <w:pPr>
              <w:jc w:val="center"/>
            </w:pPr>
            <w:r>
              <w:rPr>
                <w:rFonts w:cs="Arial"/>
                <w:b/>
                <w:sz w:val="20"/>
              </w:rPr>
              <w:t>(E)</w:t>
            </w:r>
          </w:p>
        </w:tc>
      </w:tr>
      <w:tr w:rsidR="00566B0B" w14:paraId="6052A503" w14:textId="77777777" w:rsidTr="00006A22">
        <w:trPr>
          <w:trHeight w:val="1335"/>
        </w:trPr>
        <w:tc>
          <w:tcPr>
            <w:tcW w:w="843" w:type="dxa"/>
            <w:vMerge/>
            <w:shd w:val="clear" w:color="auto" w:fill="E8EBDD"/>
          </w:tcPr>
          <w:p w14:paraId="290945F6" w14:textId="77777777" w:rsidR="008E66D6" w:rsidRDefault="008E66D6" w:rsidP="008E66D6"/>
        </w:tc>
        <w:tc>
          <w:tcPr>
            <w:tcW w:w="6954" w:type="dxa"/>
            <w:vAlign w:val="center"/>
          </w:tcPr>
          <w:p w14:paraId="63CDA8F6" w14:textId="77777777" w:rsidR="008E66D6" w:rsidRPr="006B5F89" w:rsidRDefault="00006A22" w:rsidP="00006A22">
            <w:pPr>
              <w:pStyle w:val="PargrafodaLista"/>
              <w:numPr>
                <w:ilvl w:val="0"/>
                <w:numId w:val="14"/>
              </w:numPr>
              <w:tabs>
                <w:tab w:val="left" w:pos="319"/>
              </w:tabs>
              <w:spacing w:before="120" w:after="120"/>
              <w:ind w:left="37" w:firstLine="0"/>
              <w:rPr>
                <w:bCs/>
                <w:iCs/>
              </w:rPr>
            </w:pPr>
            <w:r w:rsidRPr="00006A22">
              <w:rPr>
                <w:rFonts w:cs="Arial"/>
                <w:bCs/>
                <w:iCs/>
                <w:szCs w:val="24"/>
              </w:rPr>
              <w:t xml:space="preserve"> </w:t>
            </w:r>
            <w:r w:rsidR="008E66D6" w:rsidRPr="00006A22">
              <w:rPr>
                <w:rFonts w:cs="Arial"/>
                <w:bCs/>
                <w:iCs/>
                <w:szCs w:val="24"/>
              </w:rPr>
              <w:t>Exercício diário de suas atribuições, desempenhando os atos de seu ofício.</w:t>
            </w:r>
          </w:p>
        </w:tc>
        <w:tc>
          <w:tcPr>
            <w:tcW w:w="586" w:type="dxa"/>
          </w:tcPr>
          <w:p w14:paraId="63D7C0DA" w14:textId="77777777" w:rsidR="008E66D6" w:rsidRDefault="008E66D6" w:rsidP="008E66D6"/>
        </w:tc>
        <w:tc>
          <w:tcPr>
            <w:tcW w:w="586" w:type="dxa"/>
          </w:tcPr>
          <w:p w14:paraId="670E6314" w14:textId="77777777" w:rsidR="008E66D6" w:rsidRDefault="008E66D6" w:rsidP="008E66D6"/>
        </w:tc>
        <w:tc>
          <w:tcPr>
            <w:tcW w:w="586" w:type="dxa"/>
          </w:tcPr>
          <w:p w14:paraId="2DFBE815" w14:textId="77777777" w:rsidR="008E66D6" w:rsidRDefault="008E66D6" w:rsidP="008E66D6"/>
        </w:tc>
        <w:tc>
          <w:tcPr>
            <w:tcW w:w="586" w:type="dxa"/>
          </w:tcPr>
          <w:p w14:paraId="34034419" w14:textId="77777777" w:rsidR="008E66D6" w:rsidRDefault="008E66D6" w:rsidP="008E66D6"/>
        </w:tc>
        <w:tc>
          <w:tcPr>
            <w:tcW w:w="586" w:type="dxa"/>
          </w:tcPr>
          <w:p w14:paraId="7C583E15" w14:textId="77777777" w:rsidR="008E66D6" w:rsidRDefault="008E66D6" w:rsidP="008E66D6"/>
        </w:tc>
      </w:tr>
      <w:tr w:rsidR="00566B0B" w14:paraId="3C480FEB" w14:textId="77777777" w:rsidTr="00006A22">
        <w:tc>
          <w:tcPr>
            <w:tcW w:w="843" w:type="dxa"/>
            <w:vMerge w:val="restart"/>
            <w:shd w:val="clear" w:color="auto" w:fill="E8EBDD"/>
            <w:textDirection w:val="btLr"/>
            <w:vAlign w:val="center"/>
          </w:tcPr>
          <w:p w14:paraId="5D9147D1" w14:textId="77777777" w:rsidR="008E66D6" w:rsidRPr="00A70673" w:rsidRDefault="008E66D6" w:rsidP="00A70673">
            <w:pPr>
              <w:ind w:left="113" w:right="113"/>
              <w:jc w:val="center"/>
              <w:rPr>
                <w:b/>
                <w:bCs/>
              </w:rPr>
            </w:pPr>
            <w:r w:rsidRPr="00A70673">
              <w:rPr>
                <w:b/>
                <w:bCs/>
              </w:rPr>
              <w:t>Relacionamento</w:t>
            </w:r>
          </w:p>
          <w:p w14:paraId="297D1410" w14:textId="77777777" w:rsidR="008E66D6" w:rsidRPr="00A70673" w:rsidRDefault="008E66D6" w:rsidP="00A70673">
            <w:pPr>
              <w:ind w:left="113" w:right="113"/>
              <w:jc w:val="center"/>
              <w:rPr>
                <w:b/>
                <w:bCs/>
              </w:rPr>
            </w:pPr>
            <w:r w:rsidRPr="00A70673">
              <w:rPr>
                <w:b/>
                <w:bCs/>
              </w:rPr>
              <w:t>interpessoal</w:t>
            </w:r>
          </w:p>
        </w:tc>
        <w:tc>
          <w:tcPr>
            <w:tcW w:w="6954" w:type="dxa"/>
            <w:vAlign w:val="center"/>
          </w:tcPr>
          <w:p w14:paraId="3E777C4F" w14:textId="77777777" w:rsidR="008E66D6" w:rsidRPr="006B5F89" w:rsidRDefault="00677421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26"/>
              </w:tabs>
              <w:spacing w:before="120" w:after="120"/>
              <w:ind w:left="37" w:firstLine="0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 xml:space="preserve"> </w:t>
            </w:r>
            <w:r w:rsidR="008E66D6" w:rsidRPr="006B5F89">
              <w:rPr>
                <w:rFonts w:cs="Arial"/>
                <w:bCs/>
                <w:iCs/>
                <w:szCs w:val="24"/>
              </w:rPr>
              <w:t>Relaciona-se bem com colegas de trabalho,</w:t>
            </w:r>
            <w:r w:rsidR="008E66D6" w:rsidRPr="006B5F89">
              <w:rPr>
                <w:rFonts w:cs="Arial"/>
                <w:bCs/>
                <w:iCs/>
                <w:color w:val="FF0000"/>
                <w:szCs w:val="24"/>
              </w:rPr>
              <w:t xml:space="preserve"> </w:t>
            </w:r>
            <w:r w:rsidR="008E66D6" w:rsidRPr="006B5F89">
              <w:rPr>
                <w:rFonts w:cs="Arial"/>
                <w:bCs/>
                <w:iCs/>
                <w:szCs w:val="24"/>
              </w:rPr>
              <w:t>pessoas que trabalham e estagiam na DPMG, pessoas de outras carreiras e com o público em geral.</w:t>
            </w:r>
          </w:p>
        </w:tc>
        <w:tc>
          <w:tcPr>
            <w:tcW w:w="586" w:type="dxa"/>
          </w:tcPr>
          <w:p w14:paraId="08E8BC04" w14:textId="77777777" w:rsidR="008E66D6" w:rsidRDefault="008E66D6" w:rsidP="008E66D6"/>
        </w:tc>
        <w:tc>
          <w:tcPr>
            <w:tcW w:w="586" w:type="dxa"/>
          </w:tcPr>
          <w:p w14:paraId="6381ACB5" w14:textId="77777777" w:rsidR="008E66D6" w:rsidRDefault="008E66D6" w:rsidP="008E66D6"/>
        </w:tc>
        <w:tc>
          <w:tcPr>
            <w:tcW w:w="586" w:type="dxa"/>
          </w:tcPr>
          <w:p w14:paraId="00CB91FF" w14:textId="77777777" w:rsidR="008E66D6" w:rsidRDefault="008E66D6" w:rsidP="008E66D6"/>
        </w:tc>
        <w:tc>
          <w:tcPr>
            <w:tcW w:w="586" w:type="dxa"/>
          </w:tcPr>
          <w:p w14:paraId="1CAC88E1" w14:textId="77777777" w:rsidR="008E66D6" w:rsidRDefault="008E66D6" w:rsidP="008E66D6"/>
        </w:tc>
        <w:tc>
          <w:tcPr>
            <w:tcW w:w="586" w:type="dxa"/>
          </w:tcPr>
          <w:p w14:paraId="220BDDC8" w14:textId="77777777" w:rsidR="008E66D6" w:rsidRDefault="008E66D6" w:rsidP="008E66D6"/>
        </w:tc>
      </w:tr>
      <w:tr w:rsidR="00566B0B" w14:paraId="2D232775" w14:textId="77777777" w:rsidTr="00006A22">
        <w:trPr>
          <w:trHeight w:val="1272"/>
        </w:trPr>
        <w:tc>
          <w:tcPr>
            <w:tcW w:w="843" w:type="dxa"/>
            <w:vMerge/>
            <w:shd w:val="clear" w:color="auto" w:fill="E8EBDD"/>
          </w:tcPr>
          <w:p w14:paraId="33978CCA" w14:textId="77777777" w:rsidR="008E66D6" w:rsidRDefault="008E66D6" w:rsidP="008E66D6"/>
        </w:tc>
        <w:tc>
          <w:tcPr>
            <w:tcW w:w="6954" w:type="dxa"/>
            <w:vAlign w:val="center"/>
          </w:tcPr>
          <w:p w14:paraId="5800FE71" w14:textId="77777777" w:rsidR="008E66D6" w:rsidRPr="006B5F89" w:rsidRDefault="00677421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25"/>
                <w:tab w:val="left" w:pos="751"/>
              </w:tabs>
              <w:spacing w:before="120" w:after="120"/>
              <w:ind w:left="42" w:hanging="42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 xml:space="preserve"> </w:t>
            </w:r>
            <w:r w:rsidR="008E66D6" w:rsidRPr="006B5F89">
              <w:rPr>
                <w:rFonts w:cs="Arial"/>
                <w:bCs/>
                <w:iCs/>
                <w:szCs w:val="24"/>
              </w:rPr>
              <w:t>Recebe com maturidade (autocontrole) opiniões, críticas e sugestões sobre o seu trabalho.</w:t>
            </w:r>
          </w:p>
        </w:tc>
        <w:tc>
          <w:tcPr>
            <w:tcW w:w="586" w:type="dxa"/>
          </w:tcPr>
          <w:p w14:paraId="392E25D2" w14:textId="77777777" w:rsidR="008E66D6" w:rsidRDefault="008E66D6" w:rsidP="008E66D6"/>
        </w:tc>
        <w:tc>
          <w:tcPr>
            <w:tcW w:w="586" w:type="dxa"/>
          </w:tcPr>
          <w:p w14:paraId="3A6DAAED" w14:textId="77777777" w:rsidR="008E66D6" w:rsidRDefault="008E66D6" w:rsidP="008E66D6"/>
        </w:tc>
        <w:tc>
          <w:tcPr>
            <w:tcW w:w="586" w:type="dxa"/>
          </w:tcPr>
          <w:p w14:paraId="1C43246F" w14:textId="77777777" w:rsidR="008E66D6" w:rsidRDefault="008E66D6" w:rsidP="008E66D6"/>
        </w:tc>
        <w:tc>
          <w:tcPr>
            <w:tcW w:w="586" w:type="dxa"/>
          </w:tcPr>
          <w:p w14:paraId="56D98419" w14:textId="77777777" w:rsidR="008E66D6" w:rsidRDefault="008E66D6" w:rsidP="008E66D6"/>
        </w:tc>
        <w:tc>
          <w:tcPr>
            <w:tcW w:w="586" w:type="dxa"/>
          </w:tcPr>
          <w:p w14:paraId="71ADA1C0" w14:textId="77777777" w:rsidR="008E66D6" w:rsidRDefault="008E66D6" w:rsidP="008E66D6"/>
        </w:tc>
      </w:tr>
    </w:tbl>
    <w:p w14:paraId="38AD6BC7" w14:textId="77777777" w:rsidR="00131C36" w:rsidRDefault="00131C36"/>
    <w:p w14:paraId="700C7493" w14:textId="77777777" w:rsidR="00006A22" w:rsidRDefault="00006A22"/>
    <w:tbl>
      <w:tblPr>
        <w:tblStyle w:val="Tabelacomgrade"/>
        <w:tblW w:w="10754" w:type="dxa"/>
        <w:tblInd w:w="-572" w:type="dxa"/>
        <w:tblLook w:val="04A0" w:firstRow="1" w:lastRow="0" w:firstColumn="1" w:lastColumn="0" w:noHBand="0" w:noVBand="1"/>
      </w:tblPr>
      <w:tblGrid>
        <w:gridCol w:w="790"/>
        <w:gridCol w:w="7007"/>
        <w:gridCol w:w="567"/>
        <w:gridCol w:w="24"/>
        <w:gridCol w:w="591"/>
        <w:gridCol w:w="592"/>
        <w:gridCol w:w="591"/>
        <w:gridCol w:w="592"/>
      </w:tblGrid>
      <w:tr w:rsidR="00E639DF" w14:paraId="2A8C57BF" w14:textId="77777777" w:rsidTr="00006A22">
        <w:trPr>
          <w:trHeight w:val="695"/>
        </w:trPr>
        <w:tc>
          <w:tcPr>
            <w:tcW w:w="7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textDirection w:val="btLr"/>
            <w:vAlign w:val="center"/>
          </w:tcPr>
          <w:p w14:paraId="28E12FF4" w14:textId="77777777" w:rsidR="008E66D6" w:rsidRPr="00A70673" w:rsidRDefault="00A70673" w:rsidP="00B53170">
            <w:pPr>
              <w:jc w:val="center"/>
              <w:rPr>
                <w:b/>
                <w:bCs/>
              </w:rPr>
            </w:pPr>
            <w:r w:rsidRPr="00A70673">
              <w:rPr>
                <w:b/>
                <w:bCs/>
              </w:rPr>
              <w:t>Disciplina</w:t>
            </w:r>
          </w:p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F9638D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spacing w:before="120" w:after="120"/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 xml:space="preserve">Respeita a hierarquia e o cumprimento das normas legais e regulamentares.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6D161A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5C347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5160D8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FD2797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E4C5FC" w14:textId="77777777" w:rsidR="008E66D6" w:rsidRDefault="008E66D6" w:rsidP="008E66D6"/>
        </w:tc>
      </w:tr>
      <w:tr w:rsidR="00E639DF" w14:paraId="6821B179" w14:textId="77777777" w:rsidTr="00006A22">
        <w:trPr>
          <w:trHeight w:val="648"/>
        </w:trPr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650F1652" w14:textId="77777777" w:rsidR="008E66D6" w:rsidRDefault="008E66D6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D84320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spacing w:before="120" w:after="120"/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Adota postura compatível com a dignidade do cargo.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3D55B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6CB669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EB663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79814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2263B" w14:textId="77777777" w:rsidR="008E66D6" w:rsidRDefault="008E66D6" w:rsidP="008E66D6"/>
        </w:tc>
      </w:tr>
      <w:tr w:rsidR="00E639DF" w14:paraId="7605F8EA" w14:textId="77777777" w:rsidTr="00006A22"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6FA25B87" w14:textId="77777777" w:rsidR="008E66D6" w:rsidRDefault="008E66D6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9E2B73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spacing w:before="120" w:after="120"/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 xml:space="preserve">Tem irrepreensível conduta, pugna pelo prestígio da justiça e vela pela dignidade de suas funções.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5B9B6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25A47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AE237F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948079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18AC9" w14:textId="77777777" w:rsidR="008E66D6" w:rsidRDefault="008E66D6" w:rsidP="008E66D6"/>
        </w:tc>
      </w:tr>
      <w:tr w:rsidR="00E639DF" w14:paraId="468715C9" w14:textId="77777777" w:rsidTr="00006A22">
        <w:trPr>
          <w:trHeight w:val="1324"/>
        </w:trPr>
        <w:tc>
          <w:tcPr>
            <w:tcW w:w="7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textDirection w:val="btLr"/>
            <w:vAlign w:val="center"/>
          </w:tcPr>
          <w:p w14:paraId="5E2B162E" w14:textId="77777777" w:rsidR="008E66D6" w:rsidRPr="00131C36" w:rsidRDefault="00131C36" w:rsidP="00131C36">
            <w:pPr>
              <w:ind w:left="113" w:right="113"/>
              <w:jc w:val="center"/>
              <w:rPr>
                <w:b/>
                <w:bCs/>
              </w:rPr>
            </w:pPr>
            <w:r w:rsidRPr="00131C36">
              <w:rPr>
                <w:b/>
                <w:bCs/>
              </w:rPr>
              <w:t>Responsabilidade</w:t>
            </w:r>
          </w:p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FEC624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jc w:val="left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Comprometimento, empenho, seriedade com que realiza seu trabalho.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42E58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72A296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D42C50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4A80C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F8391" w14:textId="77777777" w:rsidR="008E66D6" w:rsidRDefault="008E66D6" w:rsidP="008E66D6"/>
        </w:tc>
      </w:tr>
      <w:tr w:rsidR="00E639DF" w14:paraId="596C3F74" w14:textId="77777777" w:rsidTr="00006A22">
        <w:trPr>
          <w:trHeight w:val="1117"/>
        </w:trPr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475B9E21" w14:textId="77777777" w:rsidR="008E66D6" w:rsidRDefault="008E66D6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CE3739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Zela pelo bom funcionamento e aplicação dos equipamentos e recursos.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95A61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7CF875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46358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73DB58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B29789" w14:textId="77777777" w:rsidR="008E66D6" w:rsidRDefault="008E66D6" w:rsidP="008E66D6"/>
        </w:tc>
      </w:tr>
      <w:tr w:rsidR="00E639DF" w14:paraId="12469EDB" w14:textId="77777777" w:rsidTr="00006A22">
        <w:trPr>
          <w:trHeight w:val="835"/>
        </w:trPr>
        <w:tc>
          <w:tcPr>
            <w:tcW w:w="7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textDirection w:val="btLr"/>
            <w:vAlign w:val="center"/>
          </w:tcPr>
          <w:p w14:paraId="28CB396E" w14:textId="77777777" w:rsidR="008E66D6" w:rsidRPr="00131C36" w:rsidRDefault="00131C36" w:rsidP="00131C36">
            <w:pPr>
              <w:ind w:left="113" w:right="113"/>
              <w:jc w:val="center"/>
              <w:rPr>
                <w:b/>
                <w:bCs/>
                <w:iCs/>
              </w:rPr>
            </w:pPr>
            <w:r w:rsidRPr="00131C36">
              <w:rPr>
                <w:rFonts w:cs="Arial"/>
                <w:b/>
                <w:bCs/>
                <w:iCs/>
                <w:szCs w:val="24"/>
              </w:rPr>
              <w:t>Autodesenvolvimento</w:t>
            </w:r>
          </w:p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670735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Busca o aprendizado e solicita opiniões visando a melhoria de sua atuação.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C325A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748615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488FDF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C43959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8F549" w14:textId="77777777" w:rsidR="008E66D6" w:rsidRDefault="008E66D6" w:rsidP="008E66D6"/>
        </w:tc>
      </w:tr>
      <w:tr w:rsidR="00E639DF" w14:paraId="7795155F" w14:textId="77777777" w:rsidTr="00006A22">
        <w:trPr>
          <w:trHeight w:val="988"/>
        </w:trPr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3A48E6EA" w14:textId="77777777" w:rsidR="008E66D6" w:rsidRDefault="008E66D6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CF710F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Assume tarefas e responsabilidades como oportunidades de aprendizado.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30FBF4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3E9F9F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7E8AC0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9DC87B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103A0" w14:textId="77777777" w:rsidR="008E66D6" w:rsidRDefault="008E66D6" w:rsidP="008E66D6"/>
        </w:tc>
      </w:tr>
      <w:tr w:rsidR="00E639DF" w14:paraId="08AC805C" w14:textId="77777777" w:rsidTr="00006A22">
        <w:trPr>
          <w:trHeight w:val="975"/>
        </w:trPr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2D61CE48" w14:textId="77777777" w:rsidR="008E66D6" w:rsidRDefault="008E66D6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3361DF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Interessa-se pelo autodesenvolvimento contínuo e por conhecimentos relacionados às suas atividades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3E66F3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0684C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DF45D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47BF0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936C3F" w14:textId="77777777" w:rsidR="008E66D6" w:rsidRDefault="008E66D6" w:rsidP="008E66D6"/>
        </w:tc>
      </w:tr>
      <w:tr w:rsidR="00E639DF" w14:paraId="40A2C2FE" w14:textId="77777777" w:rsidTr="00006A22">
        <w:trPr>
          <w:trHeight w:val="846"/>
        </w:trPr>
        <w:tc>
          <w:tcPr>
            <w:tcW w:w="7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textDirection w:val="btLr"/>
            <w:vAlign w:val="center"/>
          </w:tcPr>
          <w:p w14:paraId="5CC50A3C" w14:textId="77777777" w:rsidR="008E66D6" w:rsidRPr="00131C36" w:rsidRDefault="00131C36" w:rsidP="00131C36">
            <w:pPr>
              <w:ind w:left="113" w:right="113"/>
              <w:jc w:val="center"/>
              <w:rPr>
                <w:b/>
                <w:bCs/>
              </w:rPr>
            </w:pPr>
            <w:r w:rsidRPr="00131C36">
              <w:rPr>
                <w:b/>
                <w:bCs/>
              </w:rPr>
              <w:t>Cooperação</w:t>
            </w:r>
          </w:p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267E36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bCs/>
                <w:iCs/>
                <w:szCs w:val="24"/>
              </w:rPr>
              <w:t>Colabora com a equipe, ajudando e auxiliando quando necessário.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C48BFF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BA030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104D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74307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0309FB" w14:textId="77777777" w:rsidR="008E66D6" w:rsidRDefault="008E66D6" w:rsidP="008E66D6"/>
        </w:tc>
      </w:tr>
      <w:tr w:rsidR="00E639DF" w14:paraId="54DD8F65" w14:textId="77777777" w:rsidTr="00006A22">
        <w:trPr>
          <w:trHeight w:val="1126"/>
        </w:trPr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3F1F57D3" w14:textId="77777777" w:rsidR="008E66D6" w:rsidRDefault="008E66D6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79136B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Demonstra boa vontade em compartilhar seus conhecimentos técnicos e experiências, ensinando ou prestando orientação quando necessário.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EABA93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0476E9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52BCDB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241332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0145C0" w14:textId="77777777" w:rsidR="008E66D6" w:rsidRDefault="008E66D6" w:rsidP="008E66D6"/>
        </w:tc>
      </w:tr>
      <w:tr w:rsidR="00E639DF" w14:paraId="53B7C133" w14:textId="77777777" w:rsidTr="00006A22">
        <w:trPr>
          <w:trHeight w:val="826"/>
        </w:trPr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52D2FBD1" w14:textId="77777777" w:rsidR="008E66D6" w:rsidRDefault="008E66D6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1370DF" w14:textId="77777777" w:rsidR="008E66D6" w:rsidRPr="006B5F89" w:rsidRDefault="008E66D6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76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Compartilha opiniões para um melhor desempenho das suas tarefas.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DDDCBA" w14:textId="77777777" w:rsidR="008E66D6" w:rsidRDefault="008E66D6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98A84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3A43F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0EADE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6F024B" w14:textId="77777777" w:rsidR="008E66D6" w:rsidRDefault="008E66D6" w:rsidP="008E66D6"/>
        </w:tc>
      </w:tr>
      <w:tr w:rsidR="00B53170" w14:paraId="5AC7861F" w14:textId="77777777" w:rsidTr="00006A22">
        <w:trPr>
          <w:trHeight w:val="577"/>
        </w:trPr>
        <w:tc>
          <w:tcPr>
            <w:tcW w:w="7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textDirection w:val="btLr"/>
            <w:vAlign w:val="center"/>
          </w:tcPr>
          <w:p w14:paraId="4B7BA615" w14:textId="77777777" w:rsidR="00B53170" w:rsidRPr="00131C36" w:rsidRDefault="00B53170" w:rsidP="00131C36">
            <w:pPr>
              <w:ind w:left="113" w:right="113"/>
              <w:jc w:val="center"/>
              <w:rPr>
                <w:b/>
                <w:bCs/>
              </w:rPr>
            </w:pPr>
            <w:r w:rsidRPr="00131C36">
              <w:rPr>
                <w:b/>
                <w:bCs/>
              </w:rPr>
              <w:t>Iniciativa</w:t>
            </w:r>
          </w:p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9F4453" w14:textId="77777777" w:rsidR="00B53170" w:rsidRPr="006B5F89" w:rsidRDefault="00B53170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Identifica e busca a solução de problemas.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0D160B" w14:textId="77777777" w:rsidR="00B53170" w:rsidRDefault="00B53170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3816F" w14:textId="77777777" w:rsidR="00B53170" w:rsidRDefault="00B53170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594636" w14:textId="77777777" w:rsidR="00B53170" w:rsidRDefault="00B53170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732A6" w14:textId="77777777" w:rsidR="00B53170" w:rsidRDefault="00B53170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EEA83" w14:textId="77777777" w:rsidR="00B53170" w:rsidRDefault="00B53170" w:rsidP="008E66D6"/>
        </w:tc>
      </w:tr>
      <w:tr w:rsidR="00B53170" w14:paraId="51F7E75B" w14:textId="77777777" w:rsidTr="00006A22">
        <w:trPr>
          <w:trHeight w:val="825"/>
        </w:trPr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337127A2" w14:textId="77777777" w:rsidR="00B53170" w:rsidRDefault="00B53170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0A3990" w14:textId="77777777" w:rsidR="00B53170" w:rsidRPr="006B5F89" w:rsidRDefault="00B53170" w:rsidP="00677421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Assume a responsabilidade na identificação de erros cometidos e busca a correção imediata.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4EF644" w14:textId="77777777" w:rsidR="00B53170" w:rsidRDefault="00B53170" w:rsidP="008E66D6"/>
        </w:tc>
        <w:tc>
          <w:tcPr>
            <w:tcW w:w="6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4A8E4F" w14:textId="77777777" w:rsidR="00B53170" w:rsidRDefault="00B53170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422D10" w14:textId="77777777" w:rsidR="00B53170" w:rsidRDefault="00B53170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C799C7" w14:textId="77777777" w:rsidR="00B53170" w:rsidRDefault="00B53170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32E67" w14:textId="77777777" w:rsidR="00B53170" w:rsidRDefault="00B53170" w:rsidP="008E66D6"/>
        </w:tc>
      </w:tr>
      <w:tr w:rsidR="00B53170" w14:paraId="6037733F" w14:textId="77777777" w:rsidTr="00006A22">
        <w:trPr>
          <w:cantSplit/>
          <w:trHeight w:val="1701"/>
        </w:trPr>
        <w:tc>
          <w:tcPr>
            <w:tcW w:w="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textDirection w:val="btLr"/>
            <w:vAlign w:val="center"/>
          </w:tcPr>
          <w:p w14:paraId="2E7361E8" w14:textId="77777777" w:rsidR="00B53170" w:rsidRPr="00B53170" w:rsidRDefault="00B53170" w:rsidP="00B53170">
            <w:pPr>
              <w:jc w:val="center"/>
              <w:rPr>
                <w:b/>
                <w:bCs/>
              </w:rPr>
            </w:pPr>
            <w:r w:rsidRPr="00B53170">
              <w:rPr>
                <w:b/>
                <w:bCs/>
              </w:rPr>
              <w:lastRenderedPageBreak/>
              <w:t>Inovação e criatividade</w:t>
            </w:r>
          </w:p>
          <w:p w14:paraId="1B7FBE93" w14:textId="77777777" w:rsidR="00B53170" w:rsidRPr="00B53170" w:rsidRDefault="00B53170" w:rsidP="00B53170">
            <w:pPr>
              <w:jc w:val="center"/>
              <w:rPr>
                <w:b/>
                <w:bCs/>
              </w:rPr>
            </w:pPr>
          </w:p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BED736" w14:textId="77777777" w:rsidR="00B53170" w:rsidRPr="006B5F89" w:rsidRDefault="00B53170" w:rsidP="00C55A9E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Apresenta capacidade de fomentar soluções inovadoras e criativas para o trabalho.</w:t>
            </w:r>
          </w:p>
        </w:tc>
        <w:tc>
          <w:tcPr>
            <w:tcW w:w="5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52E2DF" w14:textId="77777777" w:rsidR="00B53170" w:rsidRDefault="00B53170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D65DF3" w14:textId="77777777" w:rsidR="00B53170" w:rsidRDefault="00B53170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DF246C" w14:textId="77777777" w:rsidR="00B53170" w:rsidRDefault="00B53170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5015A" w14:textId="77777777" w:rsidR="00B53170" w:rsidRDefault="00B53170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1A36E" w14:textId="77777777" w:rsidR="00B53170" w:rsidRDefault="00B53170" w:rsidP="008E66D6"/>
        </w:tc>
      </w:tr>
      <w:tr w:rsidR="00E639DF" w14:paraId="2FEBBEDD" w14:textId="77777777" w:rsidTr="00006A22">
        <w:trPr>
          <w:trHeight w:val="1165"/>
        </w:trPr>
        <w:tc>
          <w:tcPr>
            <w:tcW w:w="7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textDirection w:val="btLr"/>
          </w:tcPr>
          <w:p w14:paraId="4A4D323F" w14:textId="77777777" w:rsidR="008E66D6" w:rsidRPr="008E66D6" w:rsidRDefault="008E66D6" w:rsidP="00B53170">
            <w:pPr>
              <w:keepNext/>
              <w:tabs>
                <w:tab w:val="left" w:pos="426"/>
              </w:tabs>
              <w:ind w:left="113" w:right="113"/>
              <w:jc w:val="center"/>
              <w:outlineLvl w:val="1"/>
              <w:rPr>
                <w:rFonts w:cs="Arial"/>
                <w:b/>
                <w:szCs w:val="24"/>
              </w:rPr>
            </w:pPr>
            <w:r w:rsidRPr="008E66D6">
              <w:rPr>
                <w:rFonts w:cs="Arial"/>
                <w:b/>
                <w:szCs w:val="24"/>
              </w:rPr>
              <w:t>Orientação para</w:t>
            </w:r>
          </w:p>
          <w:p w14:paraId="0E8D661E" w14:textId="77777777" w:rsidR="008E66D6" w:rsidRDefault="00B53170" w:rsidP="00B53170">
            <w:pPr>
              <w:ind w:left="113" w:right="113"/>
              <w:jc w:val="center"/>
            </w:pPr>
            <w:r>
              <w:rPr>
                <w:rFonts w:cs="Arial"/>
                <w:b/>
                <w:szCs w:val="24"/>
              </w:rPr>
              <w:t>m</w:t>
            </w:r>
            <w:r w:rsidR="008E66D6" w:rsidRPr="00B53170">
              <w:rPr>
                <w:rFonts w:cs="Arial"/>
                <w:b/>
                <w:szCs w:val="24"/>
              </w:rPr>
              <w:t>udanças</w:t>
            </w:r>
          </w:p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934E75" w14:textId="77777777" w:rsidR="008E66D6" w:rsidRPr="006B5F89" w:rsidRDefault="008E66D6" w:rsidP="00C55A9E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rFonts w:cs="Arial"/>
                <w:bCs/>
                <w:iCs/>
                <w:szCs w:val="24"/>
              </w:rPr>
              <w:t>Apresenta flexibilidade para se adaptar às novas situações, como ocorre quando passa a atuar em outro órgão de atuação (ex: remoção e cooperação).</w:t>
            </w:r>
          </w:p>
        </w:tc>
        <w:tc>
          <w:tcPr>
            <w:tcW w:w="5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5DC3B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EBBB2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8363AC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938651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949A2F" w14:textId="77777777" w:rsidR="008E66D6" w:rsidRDefault="008E66D6" w:rsidP="008E66D6"/>
        </w:tc>
      </w:tr>
      <w:tr w:rsidR="00E639DF" w14:paraId="05BECEFA" w14:textId="77777777" w:rsidTr="00006A22">
        <w:trPr>
          <w:trHeight w:val="893"/>
        </w:trPr>
        <w:tc>
          <w:tcPr>
            <w:tcW w:w="7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</w:tcPr>
          <w:p w14:paraId="0205EA33" w14:textId="77777777" w:rsidR="008E66D6" w:rsidRDefault="008E66D6" w:rsidP="008E66D6"/>
        </w:tc>
        <w:tc>
          <w:tcPr>
            <w:tcW w:w="70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F645B3" w14:textId="77777777" w:rsidR="008E66D6" w:rsidRPr="006B5F89" w:rsidRDefault="008E66D6" w:rsidP="00C55A9E">
            <w:pPr>
              <w:pStyle w:val="PargrafodaLista"/>
              <w:numPr>
                <w:ilvl w:val="0"/>
                <w:numId w:val="14"/>
              </w:numPr>
              <w:tabs>
                <w:tab w:val="left" w:pos="380"/>
              </w:tabs>
              <w:ind w:left="0" w:firstLine="0"/>
              <w:rPr>
                <w:rFonts w:cs="Arial"/>
                <w:bCs/>
                <w:iCs/>
                <w:szCs w:val="24"/>
              </w:rPr>
            </w:pPr>
            <w:r w:rsidRPr="006B5F89">
              <w:rPr>
                <w:bCs/>
                <w:iCs/>
                <w:szCs w:val="24"/>
              </w:rPr>
              <w:t>Apoia melhorias implementadas na unidade e na sua área de trabalho.</w:t>
            </w:r>
          </w:p>
        </w:tc>
        <w:tc>
          <w:tcPr>
            <w:tcW w:w="5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DCAD15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8F34C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CA570B" w14:textId="77777777" w:rsidR="008E66D6" w:rsidRDefault="008E66D6" w:rsidP="008E66D6"/>
        </w:tc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7A0FD3" w14:textId="77777777" w:rsidR="008E66D6" w:rsidRDefault="008E66D6" w:rsidP="008E66D6"/>
        </w:tc>
        <w:tc>
          <w:tcPr>
            <w:tcW w:w="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BDC86D" w14:textId="77777777" w:rsidR="008E66D6" w:rsidRDefault="008E66D6" w:rsidP="008E66D6"/>
        </w:tc>
      </w:tr>
    </w:tbl>
    <w:p w14:paraId="0416EF71" w14:textId="77777777" w:rsidR="00D80E04" w:rsidRPr="00D80E04" w:rsidRDefault="00D80E04" w:rsidP="00D80E04">
      <w:pPr>
        <w:pStyle w:val="PargrafodaLista"/>
        <w:ind w:left="-142"/>
      </w:pPr>
    </w:p>
    <w:p w14:paraId="7EEC7260" w14:textId="78A4FF4E" w:rsidR="00F646EB" w:rsidRDefault="00D80E04" w:rsidP="00C55A9E">
      <w:pPr>
        <w:pStyle w:val="PargrafodaLista"/>
        <w:numPr>
          <w:ilvl w:val="0"/>
          <w:numId w:val="4"/>
        </w:numPr>
        <w:ind w:left="-142"/>
      </w:pPr>
      <w:r w:rsidRPr="00D80E04">
        <w:rPr>
          <w:rFonts w:cs="Arial"/>
          <w:b/>
          <w:bCs/>
          <w:szCs w:val="24"/>
        </w:rPr>
        <w:t xml:space="preserve">Conclusão </w:t>
      </w:r>
      <w:r w:rsidRPr="00D80E04">
        <w:rPr>
          <w:rFonts w:cs="Arial"/>
        </w:rPr>
        <w:t xml:space="preserve">(observar art. 12, §3º e §4º da Deliberação n.º 449/2024 do </w:t>
      </w:r>
      <w:r w:rsidR="005B4308">
        <w:rPr>
          <w:rFonts w:cs="Arial"/>
        </w:rPr>
        <w:t>CSDPMG</w:t>
      </w:r>
      <w:r w:rsidRPr="00D80E04">
        <w:rPr>
          <w:rFonts w:cs="Arial"/>
        </w:rPr>
        <w:t>)</w:t>
      </w:r>
    </w:p>
    <w:p w14:paraId="4FECD325" w14:textId="77777777" w:rsidR="00B53170" w:rsidRDefault="00B53170"/>
    <w:tbl>
      <w:tblPr>
        <w:tblStyle w:val="Tabelacomgrad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97"/>
        <w:gridCol w:w="595"/>
        <w:gridCol w:w="595"/>
        <w:gridCol w:w="595"/>
        <w:gridCol w:w="595"/>
        <w:gridCol w:w="596"/>
      </w:tblGrid>
      <w:tr w:rsidR="007C1FCB" w:rsidRPr="000725BF" w14:paraId="6C5953A0" w14:textId="77777777" w:rsidTr="00C55A9E">
        <w:trPr>
          <w:trHeight w:val="391"/>
        </w:trPr>
        <w:tc>
          <w:tcPr>
            <w:tcW w:w="77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4B6D1F76" w14:textId="77777777" w:rsidR="007C1FCB" w:rsidRPr="000725BF" w:rsidRDefault="00D80E04" w:rsidP="00C55A9E">
            <w:pPr>
              <w:tabs>
                <w:tab w:val="left" w:pos="4536"/>
                <w:tab w:val="left" w:pos="5670"/>
                <w:tab w:val="left" w:pos="6804"/>
                <w:tab w:val="left" w:pos="8505"/>
              </w:tabs>
              <w:spacing w:before="120" w:after="120" w:line="360" w:lineRule="auto"/>
              <w:ind w:left="720" w:hanging="686"/>
              <w:contextualSpacing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Nota/conceito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345CD6B9" w14:textId="77777777" w:rsidR="007C1FCB" w:rsidRPr="000725BF" w:rsidRDefault="007C1FCB" w:rsidP="005F2C35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</w:rPr>
            </w:pPr>
            <w:r w:rsidRPr="000725BF">
              <w:rPr>
                <w:rFonts w:cs="Arial"/>
                <w:b/>
                <w:sz w:val="20"/>
              </w:rPr>
              <w:t>1</w:t>
            </w:r>
          </w:p>
          <w:p w14:paraId="68A63D6A" w14:textId="77777777" w:rsidR="007C1FCB" w:rsidRPr="000725BF" w:rsidRDefault="007C1FCB" w:rsidP="005F2C35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0725BF">
              <w:rPr>
                <w:rFonts w:cs="Arial"/>
                <w:b/>
                <w:sz w:val="20"/>
              </w:rPr>
              <w:t>(I)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4C8EECEA" w14:textId="77777777" w:rsidR="007C1FCB" w:rsidRPr="000725BF" w:rsidRDefault="007C1FCB" w:rsidP="005F2C35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</w:rPr>
            </w:pPr>
            <w:r w:rsidRPr="000725BF">
              <w:rPr>
                <w:rFonts w:cs="Arial"/>
                <w:b/>
                <w:sz w:val="20"/>
              </w:rPr>
              <w:t>2 (R)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2223ABF2" w14:textId="77777777" w:rsidR="007C1FCB" w:rsidRPr="000725BF" w:rsidRDefault="007C1FCB" w:rsidP="005F2C35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0725BF">
              <w:rPr>
                <w:rFonts w:cs="Arial"/>
                <w:b/>
                <w:sz w:val="20"/>
              </w:rPr>
              <w:t>3 (B)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4D881BB6" w14:textId="77777777" w:rsidR="007C1FCB" w:rsidRPr="000725BF" w:rsidRDefault="007C1FCB" w:rsidP="005F2C35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0725BF">
              <w:rPr>
                <w:rFonts w:cs="Arial"/>
                <w:b/>
                <w:sz w:val="20"/>
              </w:rPr>
              <w:t>4 (O)</w:t>
            </w:r>
          </w:p>
        </w:tc>
        <w:tc>
          <w:tcPr>
            <w:tcW w:w="5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799BE2D1" w14:textId="77777777" w:rsidR="007C1FCB" w:rsidRPr="000725BF" w:rsidRDefault="007C1FCB" w:rsidP="005F2C35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0725BF">
              <w:rPr>
                <w:rFonts w:cs="Arial"/>
                <w:b/>
                <w:sz w:val="20"/>
              </w:rPr>
              <w:t>5 (E)</w:t>
            </w:r>
          </w:p>
        </w:tc>
      </w:tr>
      <w:tr w:rsidR="007C1FCB" w:rsidRPr="000725BF" w14:paraId="16849C2B" w14:textId="77777777" w:rsidTr="000F2CE8">
        <w:trPr>
          <w:cantSplit/>
          <w:trHeight w:val="77"/>
        </w:trPr>
        <w:tc>
          <w:tcPr>
            <w:tcW w:w="77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EA09F3" w14:textId="77777777" w:rsidR="007C1FCB" w:rsidRPr="00D80E04" w:rsidRDefault="00D80E04" w:rsidP="00D80E04">
            <w:pPr>
              <w:keepNext/>
              <w:tabs>
                <w:tab w:val="left" w:pos="567"/>
                <w:tab w:val="left" w:pos="7797"/>
              </w:tabs>
              <w:spacing w:before="120" w:after="120" w:line="360" w:lineRule="auto"/>
              <w:jc w:val="left"/>
              <w:outlineLvl w:val="1"/>
              <w:rPr>
                <w:rFonts w:cs="Arial"/>
                <w:iCs/>
                <w:szCs w:val="24"/>
              </w:rPr>
            </w:pPr>
            <w:r w:rsidRPr="00D80E04">
              <w:rPr>
                <w:rFonts w:cs="Arial"/>
                <w:b/>
                <w:bCs/>
                <w:szCs w:val="24"/>
              </w:rPr>
              <w:t>4.1</w:t>
            </w:r>
            <w:r>
              <w:rPr>
                <w:rFonts w:cs="Arial"/>
                <w:szCs w:val="24"/>
              </w:rPr>
              <w:t xml:space="preserve"> </w:t>
            </w:r>
            <w:r w:rsidR="007C1FCB" w:rsidRPr="00D80E04">
              <w:rPr>
                <w:rFonts w:cs="Arial"/>
                <w:b/>
                <w:bCs/>
                <w:szCs w:val="24"/>
              </w:rPr>
              <w:t>Desempenho técnico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8C8D9C" w14:textId="77777777" w:rsidR="007C1FCB" w:rsidRPr="000725BF" w:rsidRDefault="007C1FC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218DD0" w14:textId="77777777" w:rsidR="007C1FCB" w:rsidRPr="000725BF" w:rsidRDefault="007C1FC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4A2CDF" w14:textId="77777777" w:rsidR="007C1FCB" w:rsidRPr="000725BF" w:rsidRDefault="007C1FC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8255A" w14:textId="77777777" w:rsidR="007C1FCB" w:rsidRPr="000725BF" w:rsidRDefault="007C1FC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ADCC55" w14:textId="77777777" w:rsidR="007C1FCB" w:rsidRPr="000725BF" w:rsidRDefault="007C1FCB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7C1FCB" w:rsidRPr="000725BF" w14:paraId="0AC3FC09" w14:textId="77777777" w:rsidTr="000F2CE8">
        <w:trPr>
          <w:cantSplit/>
          <w:trHeight w:val="1443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7D571" w14:textId="77777777" w:rsidR="007C1FCB" w:rsidRDefault="007C1FCB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Fundamentação:</w:t>
            </w:r>
          </w:p>
          <w:p w14:paraId="42743641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</w:p>
          <w:p w14:paraId="7F522C28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</w:p>
          <w:p w14:paraId="0E7504DA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</w:p>
          <w:p w14:paraId="3A47DEA9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</w:p>
          <w:p w14:paraId="7235CD76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</w:p>
          <w:p w14:paraId="1518206E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</w:p>
          <w:p w14:paraId="59A0D97A" w14:textId="77777777" w:rsidR="00D80E04" w:rsidRPr="000725BF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bCs/>
                <w:szCs w:val="24"/>
              </w:rPr>
            </w:pPr>
          </w:p>
        </w:tc>
      </w:tr>
    </w:tbl>
    <w:p w14:paraId="1BA8892A" w14:textId="77777777" w:rsidR="00D80E04" w:rsidRDefault="00D80E04"/>
    <w:tbl>
      <w:tblPr>
        <w:tblStyle w:val="Tabelacomgrad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7C1FCB" w14:paraId="1E447495" w14:textId="77777777" w:rsidTr="00C55A9E">
        <w:trPr>
          <w:cantSplit/>
          <w:trHeight w:val="533"/>
        </w:trPr>
        <w:tc>
          <w:tcPr>
            <w:tcW w:w="107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2BA2C3F6" w14:textId="77777777" w:rsidR="007C1FCB" w:rsidRPr="009137B5" w:rsidRDefault="007C1FCB" w:rsidP="009137B5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b/>
                <w:bCs/>
                <w:szCs w:val="24"/>
              </w:rPr>
            </w:pPr>
            <w:r w:rsidRPr="009137B5">
              <w:rPr>
                <w:rFonts w:cs="Arial"/>
                <w:b/>
                <w:bCs/>
                <w:szCs w:val="24"/>
              </w:rPr>
              <w:t xml:space="preserve">Análise </w:t>
            </w:r>
            <w:r w:rsidR="00D80E04" w:rsidRPr="009137B5">
              <w:rPr>
                <w:rFonts w:cs="Arial"/>
                <w:b/>
                <w:bCs/>
                <w:szCs w:val="24"/>
              </w:rPr>
              <w:t>m</w:t>
            </w:r>
            <w:r w:rsidRPr="009137B5">
              <w:rPr>
                <w:rFonts w:cs="Arial"/>
                <w:b/>
                <w:bCs/>
                <w:szCs w:val="24"/>
              </w:rPr>
              <w:t>inuciosa das peças</w:t>
            </w:r>
          </w:p>
        </w:tc>
      </w:tr>
    </w:tbl>
    <w:p w14:paraId="43394528" w14:textId="77777777" w:rsidR="00D80E04" w:rsidRDefault="00D80E04" w:rsidP="005353DB">
      <w:pPr>
        <w:ind w:left="-142"/>
      </w:pPr>
    </w:p>
    <w:p w14:paraId="071EDEE2" w14:textId="77777777" w:rsidR="00D80E04" w:rsidRDefault="00D80E04" w:rsidP="005353DB">
      <w:pPr>
        <w:ind w:left="-142"/>
      </w:pPr>
      <w:r>
        <w:t>Análise minuciosa da peça 01:</w:t>
      </w:r>
    </w:p>
    <w:p w14:paraId="4659454A" w14:textId="77777777" w:rsidR="00D80E04" w:rsidRDefault="00D80E04" w:rsidP="005353DB">
      <w:pPr>
        <w:ind w:left="-142"/>
      </w:pPr>
      <w:r>
        <w:t xml:space="preserve">Número do processo: </w:t>
      </w:r>
    </w:p>
    <w:p w14:paraId="69C402C5" w14:textId="77777777" w:rsidR="00D80E04" w:rsidRDefault="00D80E04" w:rsidP="005353DB">
      <w:pPr>
        <w:ind w:left="-142"/>
      </w:pPr>
      <w:r>
        <w:t>Nome da peça:</w:t>
      </w:r>
    </w:p>
    <w:p w14:paraId="1FAB2612" w14:textId="77777777" w:rsidR="00D80E04" w:rsidRDefault="00D80E04" w:rsidP="005353DB">
      <w:pPr>
        <w:ind w:left="-142"/>
      </w:pPr>
      <w:r>
        <w:t>Área:</w:t>
      </w:r>
    </w:p>
    <w:p w14:paraId="03E0469A" w14:textId="77777777" w:rsidR="00D80E04" w:rsidRDefault="00D80E04" w:rsidP="005353DB">
      <w:pPr>
        <w:ind w:left="-142"/>
      </w:pPr>
    </w:p>
    <w:p w14:paraId="4E012F0D" w14:textId="77777777" w:rsidR="00D80E04" w:rsidRDefault="00D80E04" w:rsidP="005353DB">
      <w:pPr>
        <w:ind w:left="-142"/>
      </w:pPr>
      <w:r>
        <w:t>Análise minuciosa da peça 02:</w:t>
      </w:r>
    </w:p>
    <w:p w14:paraId="1E76ECE7" w14:textId="77777777" w:rsidR="00D80E04" w:rsidRDefault="00D80E04" w:rsidP="005353DB">
      <w:pPr>
        <w:ind w:left="-142"/>
      </w:pPr>
      <w:r>
        <w:t xml:space="preserve">Número do processo: </w:t>
      </w:r>
    </w:p>
    <w:p w14:paraId="536B11F7" w14:textId="77777777" w:rsidR="00D80E04" w:rsidRDefault="00D80E04" w:rsidP="005353DB">
      <w:pPr>
        <w:ind w:left="-142"/>
      </w:pPr>
      <w:r>
        <w:t>Nome da peça:</w:t>
      </w:r>
    </w:p>
    <w:p w14:paraId="4D9D0579" w14:textId="77777777" w:rsidR="00D80E04" w:rsidRDefault="00D80E04" w:rsidP="005353DB">
      <w:pPr>
        <w:ind w:left="-142"/>
      </w:pPr>
      <w:r>
        <w:t>Área:</w:t>
      </w:r>
    </w:p>
    <w:p w14:paraId="1BE7DD82" w14:textId="77777777" w:rsidR="00D80E04" w:rsidRDefault="00D80E04" w:rsidP="005353DB">
      <w:pPr>
        <w:ind w:left="-142"/>
      </w:pPr>
    </w:p>
    <w:p w14:paraId="292982F1" w14:textId="77777777" w:rsidR="00D80E04" w:rsidRDefault="00D80E04" w:rsidP="005353DB">
      <w:pPr>
        <w:ind w:left="-142"/>
      </w:pPr>
      <w:r>
        <w:t>Análise minuciosa da peça 03:</w:t>
      </w:r>
    </w:p>
    <w:p w14:paraId="389132AA" w14:textId="77777777" w:rsidR="00D80E04" w:rsidRDefault="00D80E04" w:rsidP="005353DB">
      <w:pPr>
        <w:ind w:left="-142"/>
      </w:pPr>
      <w:r>
        <w:t xml:space="preserve">Número do processo: </w:t>
      </w:r>
    </w:p>
    <w:p w14:paraId="355178CD" w14:textId="77777777" w:rsidR="00D80E04" w:rsidRDefault="00D80E04" w:rsidP="005353DB">
      <w:pPr>
        <w:ind w:left="-142"/>
      </w:pPr>
      <w:r>
        <w:lastRenderedPageBreak/>
        <w:t>Nome da peça:</w:t>
      </w:r>
    </w:p>
    <w:p w14:paraId="11943089" w14:textId="77777777" w:rsidR="00D80E04" w:rsidRDefault="00D80E04" w:rsidP="005353DB">
      <w:pPr>
        <w:ind w:left="-142"/>
      </w:pPr>
      <w:r>
        <w:t>Área:</w:t>
      </w:r>
    </w:p>
    <w:p w14:paraId="7D16A5FF" w14:textId="77777777" w:rsidR="00D80E04" w:rsidRDefault="00D80E04" w:rsidP="005353DB">
      <w:pPr>
        <w:ind w:left="-142"/>
      </w:pPr>
    </w:p>
    <w:p w14:paraId="68EB2A9C" w14:textId="77777777" w:rsidR="00D80E04" w:rsidRDefault="00D80E04" w:rsidP="005353DB">
      <w:pPr>
        <w:ind w:left="-142"/>
      </w:pPr>
      <w:r>
        <w:t xml:space="preserve">Análise minuciosa da peça 04: </w:t>
      </w:r>
    </w:p>
    <w:p w14:paraId="20CE8FFF" w14:textId="77777777" w:rsidR="00D80E04" w:rsidRDefault="00D80E04" w:rsidP="005353DB">
      <w:pPr>
        <w:ind w:left="-142"/>
      </w:pPr>
      <w:r>
        <w:t xml:space="preserve">Número do processo: </w:t>
      </w:r>
    </w:p>
    <w:p w14:paraId="2F76DDA3" w14:textId="77777777" w:rsidR="00D80E04" w:rsidRDefault="00D80E04" w:rsidP="005353DB">
      <w:pPr>
        <w:ind w:left="-142"/>
      </w:pPr>
      <w:r>
        <w:t>Nome da peça:</w:t>
      </w:r>
    </w:p>
    <w:p w14:paraId="7E21924C" w14:textId="77777777" w:rsidR="00D80E04" w:rsidRDefault="00D80E04" w:rsidP="005353DB">
      <w:pPr>
        <w:ind w:left="-142"/>
      </w:pPr>
      <w:r>
        <w:t>Área:</w:t>
      </w:r>
    </w:p>
    <w:p w14:paraId="68F676E0" w14:textId="77777777" w:rsidR="00D80E04" w:rsidRDefault="00D80E04" w:rsidP="005353DB">
      <w:pPr>
        <w:ind w:left="-142"/>
      </w:pPr>
    </w:p>
    <w:p w14:paraId="523B6696" w14:textId="77777777" w:rsidR="00D80E04" w:rsidRDefault="00D80E04" w:rsidP="005353DB">
      <w:pPr>
        <w:ind w:left="-142"/>
      </w:pPr>
      <w:r>
        <w:t>Análise minuciosa da peça 05:</w:t>
      </w:r>
    </w:p>
    <w:p w14:paraId="4BDB61F5" w14:textId="77777777" w:rsidR="00D80E04" w:rsidRDefault="00D80E04" w:rsidP="005353DB">
      <w:pPr>
        <w:ind w:left="-142"/>
      </w:pPr>
      <w:r>
        <w:t xml:space="preserve">Número do processo: </w:t>
      </w:r>
    </w:p>
    <w:p w14:paraId="3A49C933" w14:textId="77777777" w:rsidR="00D80E04" w:rsidRDefault="00D80E04" w:rsidP="005353DB">
      <w:pPr>
        <w:ind w:left="-142"/>
      </w:pPr>
      <w:r>
        <w:t>Nome da peça:</w:t>
      </w:r>
    </w:p>
    <w:p w14:paraId="3BB87129" w14:textId="77777777" w:rsidR="00D80E04" w:rsidRDefault="00D80E04" w:rsidP="005353DB">
      <w:pPr>
        <w:ind w:left="-142"/>
      </w:pPr>
      <w:r>
        <w:t>Área:</w:t>
      </w:r>
    </w:p>
    <w:p w14:paraId="2DD9FE3F" w14:textId="77777777" w:rsidR="00D80E04" w:rsidRDefault="00D80E04" w:rsidP="005353DB">
      <w:pPr>
        <w:ind w:left="-142"/>
      </w:pPr>
    </w:p>
    <w:p w14:paraId="1EFB9440" w14:textId="77777777" w:rsidR="00D80E04" w:rsidRDefault="00D80E04" w:rsidP="005353DB">
      <w:pPr>
        <w:ind w:left="-142"/>
      </w:pPr>
      <w:r>
        <w:t>Análise minuciosa da peça 06:</w:t>
      </w:r>
    </w:p>
    <w:p w14:paraId="34731B2A" w14:textId="77777777" w:rsidR="00D80E04" w:rsidRDefault="00D80E04" w:rsidP="005353DB">
      <w:pPr>
        <w:ind w:left="-142"/>
      </w:pPr>
      <w:r>
        <w:t xml:space="preserve">Número do processo: </w:t>
      </w:r>
    </w:p>
    <w:p w14:paraId="3EE5F1C6" w14:textId="77777777" w:rsidR="00D80E04" w:rsidRDefault="00D80E04" w:rsidP="005353DB">
      <w:pPr>
        <w:ind w:left="-142"/>
      </w:pPr>
      <w:r>
        <w:t>Nome da peça:</w:t>
      </w:r>
    </w:p>
    <w:p w14:paraId="167918C4" w14:textId="77777777" w:rsidR="00D80E04" w:rsidRDefault="00D80E04" w:rsidP="005353DB">
      <w:pPr>
        <w:ind w:left="-142"/>
      </w:pPr>
      <w:r>
        <w:t>Área:</w:t>
      </w:r>
    </w:p>
    <w:p w14:paraId="3EB7D6E5" w14:textId="77777777" w:rsidR="00D80E04" w:rsidRDefault="00D80E04" w:rsidP="005353DB">
      <w:pPr>
        <w:ind w:left="-142"/>
      </w:pPr>
    </w:p>
    <w:p w14:paraId="2DBBD1CE" w14:textId="77777777" w:rsidR="00D80E04" w:rsidRDefault="00D80E04" w:rsidP="005353DB">
      <w:pPr>
        <w:ind w:left="-142"/>
      </w:pPr>
      <w:r>
        <w:t>Análise minuciosa da peça 07:</w:t>
      </w:r>
    </w:p>
    <w:p w14:paraId="196C91AC" w14:textId="77777777" w:rsidR="00D80E04" w:rsidRDefault="00D80E04" w:rsidP="005353DB">
      <w:pPr>
        <w:ind w:left="-142"/>
      </w:pPr>
      <w:r>
        <w:t xml:space="preserve">Número do processo: </w:t>
      </w:r>
    </w:p>
    <w:p w14:paraId="751D320C" w14:textId="77777777" w:rsidR="00D80E04" w:rsidRDefault="00D80E04" w:rsidP="005353DB">
      <w:pPr>
        <w:ind w:left="-142"/>
      </w:pPr>
      <w:r>
        <w:t>Nome da peça:</w:t>
      </w:r>
    </w:p>
    <w:p w14:paraId="7C15E9E5" w14:textId="77777777" w:rsidR="00D80E04" w:rsidRDefault="00D80E04" w:rsidP="005353DB">
      <w:pPr>
        <w:ind w:left="-142"/>
      </w:pPr>
      <w:r>
        <w:t>Área:</w:t>
      </w:r>
    </w:p>
    <w:p w14:paraId="6FBAF9FD" w14:textId="77777777" w:rsidR="00D80E04" w:rsidRDefault="00D80E04" w:rsidP="005353DB">
      <w:pPr>
        <w:ind w:left="-142"/>
      </w:pPr>
    </w:p>
    <w:p w14:paraId="73154C3A" w14:textId="77777777" w:rsidR="00D80E04" w:rsidRDefault="00D80E04" w:rsidP="005353DB">
      <w:pPr>
        <w:ind w:left="-142"/>
      </w:pPr>
      <w:r>
        <w:t>Análise minuciosa da peça 08:</w:t>
      </w:r>
    </w:p>
    <w:p w14:paraId="131A4DE0" w14:textId="77777777" w:rsidR="00D80E04" w:rsidRDefault="00D80E04" w:rsidP="005353DB">
      <w:pPr>
        <w:ind w:left="-142"/>
      </w:pPr>
      <w:r>
        <w:t xml:space="preserve">Número do processo: </w:t>
      </w:r>
    </w:p>
    <w:p w14:paraId="732A4724" w14:textId="77777777" w:rsidR="00D80E04" w:rsidRDefault="00D80E04" w:rsidP="005353DB">
      <w:pPr>
        <w:ind w:left="-142"/>
      </w:pPr>
      <w:r>
        <w:t>Nome da peça:</w:t>
      </w:r>
    </w:p>
    <w:p w14:paraId="37F815D5" w14:textId="77777777" w:rsidR="00D80E04" w:rsidRDefault="00D80E04" w:rsidP="005353DB">
      <w:pPr>
        <w:ind w:left="-142"/>
      </w:pPr>
      <w:r>
        <w:t>Área:</w:t>
      </w:r>
    </w:p>
    <w:p w14:paraId="436A59A1" w14:textId="77777777" w:rsidR="00D80E04" w:rsidRDefault="00D80E04" w:rsidP="005353DB">
      <w:pPr>
        <w:ind w:left="-142"/>
      </w:pPr>
    </w:p>
    <w:p w14:paraId="61FD59BE" w14:textId="77777777" w:rsidR="00D80E04" w:rsidRDefault="00D80E04" w:rsidP="005353DB">
      <w:pPr>
        <w:ind w:left="-142"/>
      </w:pPr>
      <w:r>
        <w:t>Análise minuciosa da peça 09:</w:t>
      </w:r>
    </w:p>
    <w:p w14:paraId="4F68A936" w14:textId="77777777" w:rsidR="00D80E04" w:rsidRDefault="00D80E04" w:rsidP="005353DB">
      <w:pPr>
        <w:ind w:left="-142"/>
      </w:pPr>
      <w:r>
        <w:t xml:space="preserve">Número do processo: </w:t>
      </w:r>
    </w:p>
    <w:p w14:paraId="7D3058A0" w14:textId="77777777" w:rsidR="00D80E04" w:rsidRDefault="00D80E04" w:rsidP="005353DB">
      <w:pPr>
        <w:ind w:left="-142"/>
      </w:pPr>
      <w:r>
        <w:t>Nome da peça:</w:t>
      </w:r>
    </w:p>
    <w:p w14:paraId="42C4F46D" w14:textId="77777777" w:rsidR="00D80E04" w:rsidRDefault="00D80E04" w:rsidP="005353DB">
      <w:pPr>
        <w:ind w:left="-142"/>
      </w:pPr>
      <w:r>
        <w:t xml:space="preserve">Área: </w:t>
      </w:r>
    </w:p>
    <w:p w14:paraId="18E1CEA5" w14:textId="77777777" w:rsidR="00D80E04" w:rsidRDefault="00D80E04" w:rsidP="005353DB">
      <w:pPr>
        <w:ind w:left="-142"/>
      </w:pPr>
      <w:r>
        <w:t>Análise minuciosa da peça 10:</w:t>
      </w:r>
    </w:p>
    <w:p w14:paraId="29C149A3" w14:textId="77777777" w:rsidR="00D80E04" w:rsidRDefault="00D80E04" w:rsidP="005353DB">
      <w:pPr>
        <w:ind w:left="-142"/>
      </w:pPr>
      <w:r>
        <w:t xml:space="preserve">Número do processo: </w:t>
      </w:r>
    </w:p>
    <w:p w14:paraId="7732C6CE" w14:textId="77777777" w:rsidR="00D80E04" w:rsidRDefault="00D80E04" w:rsidP="005353DB">
      <w:pPr>
        <w:ind w:left="-142"/>
      </w:pPr>
      <w:r>
        <w:t>Nome da peça:</w:t>
      </w:r>
    </w:p>
    <w:p w14:paraId="7201CFCF" w14:textId="77777777" w:rsidR="00D80E04" w:rsidRDefault="00D80E04" w:rsidP="005353DB">
      <w:pPr>
        <w:ind w:left="-142"/>
      </w:pPr>
      <w:r>
        <w:t>Área:</w:t>
      </w:r>
    </w:p>
    <w:p w14:paraId="4A8E2585" w14:textId="77777777" w:rsidR="009137B5" w:rsidRDefault="009137B5" w:rsidP="00D80E04"/>
    <w:p w14:paraId="4A4239C1" w14:textId="77777777" w:rsidR="009137B5" w:rsidRDefault="009137B5" w:rsidP="00D80E04"/>
    <w:p w14:paraId="69AE842B" w14:textId="77777777" w:rsidR="009137B5" w:rsidRDefault="009137B5" w:rsidP="00D80E04"/>
    <w:p w14:paraId="67114467" w14:textId="77777777" w:rsidR="009137B5" w:rsidRDefault="009137B5" w:rsidP="00D80E04"/>
    <w:p w14:paraId="1C7A1B02" w14:textId="77777777" w:rsidR="009137B5" w:rsidRDefault="009137B5" w:rsidP="00D80E04"/>
    <w:p w14:paraId="136ACB4F" w14:textId="77777777" w:rsidR="009137B5" w:rsidRDefault="009137B5" w:rsidP="00D80E04"/>
    <w:p w14:paraId="0306564B" w14:textId="77777777" w:rsidR="009137B5" w:rsidRDefault="009137B5" w:rsidP="00D80E04"/>
    <w:p w14:paraId="25291E64" w14:textId="77777777" w:rsidR="009137B5" w:rsidRDefault="009137B5" w:rsidP="00D80E04"/>
    <w:p w14:paraId="357F9D13" w14:textId="77777777" w:rsidR="009137B5" w:rsidRDefault="009137B5" w:rsidP="00D80E04"/>
    <w:p w14:paraId="7BB9BBF6" w14:textId="77777777" w:rsidR="009137B5" w:rsidRDefault="009137B5" w:rsidP="00D80E04"/>
    <w:p w14:paraId="1F6CD94F" w14:textId="77777777" w:rsidR="009137B5" w:rsidRDefault="009137B5" w:rsidP="00D80E04"/>
    <w:p w14:paraId="2DD978CD" w14:textId="77777777" w:rsidR="009137B5" w:rsidRDefault="009137B5" w:rsidP="00D80E04"/>
    <w:p w14:paraId="0AFC26CB" w14:textId="77777777" w:rsidR="009137B5" w:rsidRDefault="009137B5" w:rsidP="00D80E04"/>
    <w:p w14:paraId="0668F6D1" w14:textId="77777777" w:rsidR="00F646EB" w:rsidRDefault="00F646EB"/>
    <w:tbl>
      <w:tblPr>
        <w:tblStyle w:val="Tabelacomgrad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97"/>
        <w:gridCol w:w="595"/>
        <w:gridCol w:w="595"/>
        <w:gridCol w:w="595"/>
        <w:gridCol w:w="595"/>
        <w:gridCol w:w="596"/>
      </w:tblGrid>
      <w:tr w:rsidR="00D80E04" w:rsidRPr="000725BF" w14:paraId="6900C72C" w14:textId="77777777" w:rsidTr="00C55A9E">
        <w:trPr>
          <w:trHeight w:val="391"/>
        </w:trPr>
        <w:tc>
          <w:tcPr>
            <w:tcW w:w="77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03D164D4" w14:textId="77777777" w:rsidR="00D80E04" w:rsidRPr="00D80E04" w:rsidRDefault="00D80E04" w:rsidP="00D80E04">
            <w:pPr>
              <w:pStyle w:val="PargrafodaLista"/>
              <w:tabs>
                <w:tab w:val="left" w:pos="4536"/>
                <w:tab w:val="left" w:pos="5670"/>
                <w:tab w:val="left" w:pos="6804"/>
                <w:tab w:val="left" w:pos="8505"/>
              </w:tabs>
              <w:spacing w:line="360" w:lineRule="auto"/>
              <w:ind w:left="360" w:hanging="360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Nota/conceito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1315D5A3" w14:textId="77777777" w:rsidR="00D80E04" w:rsidRPr="000725BF" w:rsidRDefault="00D80E04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</w:rPr>
            </w:pPr>
            <w:r w:rsidRPr="000725BF">
              <w:rPr>
                <w:rFonts w:cs="Arial"/>
                <w:b/>
                <w:sz w:val="20"/>
              </w:rPr>
              <w:t>1</w:t>
            </w:r>
          </w:p>
          <w:p w14:paraId="47B17FAB" w14:textId="77777777" w:rsidR="00D80E04" w:rsidRPr="000725BF" w:rsidRDefault="00D80E04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0725BF">
              <w:rPr>
                <w:rFonts w:cs="Arial"/>
                <w:b/>
                <w:sz w:val="20"/>
              </w:rPr>
              <w:t>(I)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7F7B9876" w14:textId="77777777" w:rsidR="00D80E04" w:rsidRPr="000725BF" w:rsidRDefault="00D80E04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</w:rPr>
            </w:pPr>
            <w:r w:rsidRPr="000725BF">
              <w:rPr>
                <w:rFonts w:cs="Arial"/>
                <w:b/>
                <w:sz w:val="20"/>
              </w:rPr>
              <w:t>2 (R)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4394E2CC" w14:textId="77777777" w:rsidR="00D80E04" w:rsidRPr="000725BF" w:rsidRDefault="00D80E04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0725BF">
              <w:rPr>
                <w:rFonts w:cs="Arial"/>
                <w:b/>
                <w:sz w:val="20"/>
              </w:rPr>
              <w:t>3 (B)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41CD96BC" w14:textId="77777777" w:rsidR="00D80E04" w:rsidRPr="000725BF" w:rsidRDefault="00D80E04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0725BF">
              <w:rPr>
                <w:rFonts w:cs="Arial"/>
                <w:b/>
                <w:sz w:val="20"/>
              </w:rPr>
              <w:t>4 (O)</w:t>
            </w:r>
          </w:p>
        </w:tc>
        <w:tc>
          <w:tcPr>
            <w:tcW w:w="5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BDD"/>
            <w:vAlign w:val="center"/>
          </w:tcPr>
          <w:p w14:paraId="071C6FFC" w14:textId="77777777" w:rsidR="00D80E04" w:rsidRPr="000725BF" w:rsidRDefault="00D80E04">
            <w:pPr>
              <w:tabs>
                <w:tab w:val="left" w:pos="284"/>
              </w:tabs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0725BF">
              <w:rPr>
                <w:rFonts w:cs="Arial"/>
                <w:b/>
                <w:sz w:val="20"/>
              </w:rPr>
              <w:t>5 (E)</w:t>
            </w:r>
          </w:p>
        </w:tc>
      </w:tr>
      <w:tr w:rsidR="00D80E04" w:rsidRPr="000725BF" w14:paraId="0A0505D4" w14:textId="77777777">
        <w:trPr>
          <w:cantSplit/>
          <w:trHeight w:val="77"/>
        </w:trPr>
        <w:tc>
          <w:tcPr>
            <w:tcW w:w="77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E5DEC4" w14:textId="77777777" w:rsidR="00D80E04" w:rsidRPr="00D80E04" w:rsidRDefault="00D80E04" w:rsidP="00D80E04">
            <w:pPr>
              <w:keepNext/>
              <w:tabs>
                <w:tab w:val="left" w:pos="567"/>
                <w:tab w:val="left" w:pos="7797"/>
              </w:tabs>
              <w:spacing w:before="120" w:after="120" w:line="360" w:lineRule="auto"/>
              <w:ind w:left="360" w:hanging="360"/>
              <w:jc w:val="left"/>
              <w:outlineLvl w:val="1"/>
              <w:rPr>
                <w:rFonts w:cs="Arial"/>
                <w:b/>
                <w:bCs/>
                <w:iCs/>
                <w:szCs w:val="24"/>
              </w:rPr>
            </w:pPr>
            <w:r w:rsidRPr="00D80E04">
              <w:rPr>
                <w:rFonts w:cs="Arial"/>
                <w:b/>
                <w:bCs/>
                <w:szCs w:val="24"/>
              </w:rPr>
              <w:t>4.2 Desempenho comportamental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9FE1BD" w14:textId="77777777" w:rsidR="00D80E04" w:rsidRPr="000725BF" w:rsidRDefault="00D80E04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A3F603" w14:textId="77777777" w:rsidR="00D80E04" w:rsidRPr="000725BF" w:rsidRDefault="00D80E04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21AF94" w14:textId="77777777" w:rsidR="00D80E04" w:rsidRPr="000725BF" w:rsidRDefault="00D80E04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59761D" w14:textId="77777777" w:rsidR="00D80E04" w:rsidRPr="000725BF" w:rsidRDefault="00D80E04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151CF8" w14:textId="77777777" w:rsidR="00D80E04" w:rsidRPr="000725BF" w:rsidRDefault="00D80E04">
            <w:pPr>
              <w:tabs>
                <w:tab w:val="left" w:pos="284"/>
              </w:tabs>
              <w:spacing w:before="120" w:after="120" w:line="360" w:lineRule="auto"/>
              <w:jc w:val="center"/>
              <w:rPr>
                <w:rFonts w:cs="Arial"/>
                <w:bCs/>
                <w:szCs w:val="24"/>
              </w:rPr>
            </w:pPr>
          </w:p>
        </w:tc>
      </w:tr>
      <w:tr w:rsidR="00D80E04" w:rsidRPr="000725BF" w14:paraId="034C5A43" w14:textId="77777777">
        <w:trPr>
          <w:cantSplit/>
          <w:trHeight w:val="1443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D3E2C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Fundamentação:</w:t>
            </w:r>
          </w:p>
          <w:p w14:paraId="60072BF9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szCs w:val="24"/>
              </w:rPr>
            </w:pPr>
          </w:p>
          <w:p w14:paraId="0E2ED164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bCs/>
                <w:szCs w:val="24"/>
              </w:rPr>
            </w:pPr>
          </w:p>
          <w:p w14:paraId="3523AC51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bCs/>
                <w:szCs w:val="24"/>
              </w:rPr>
            </w:pPr>
          </w:p>
          <w:p w14:paraId="349661BD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bCs/>
                <w:szCs w:val="24"/>
              </w:rPr>
            </w:pPr>
          </w:p>
          <w:p w14:paraId="08305FFD" w14:textId="77777777" w:rsidR="00D80E04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bCs/>
                <w:szCs w:val="24"/>
              </w:rPr>
            </w:pPr>
          </w:p>
          <w:p w14:paraId="42DF1599" w14:textId="77777777" w:rsidR="00D80E04" w:rsidRPr="000725BF" w:rsidRDefault="00D80E04">
            <w:pPr>
              <w:tabs>
                <w:tab w:val="left" w:pos="284"/>
              </w:tabs>
              <w:spacing w:line="360" w:lineRule="auto"/>
              <w:jc w:val="left"/>
              <w:rPr>
                <w:rFonts w:cs="Arial"/>
                <w:bCs/>
                <w:szCs w:val="24"/>
              </w:rPr>
            </w:pPr>
          </w:p>
        </w:tc>
      </w:tr>
    </w:tbl>
    <w:p w14:paraId="232F815A" w14:textId="77777777" w:rsidR="000F2CE8" w:rsidRDefault="000F2CE8"/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1E7D50" w14:paraId="49EC8664" w14:textId="77777777" w:rsidTr="000F2CE8">
        <w:tc>
          <w:tcPr>
            <w:tcW w:w="106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9E5"/>
          </w:tcPr>
          <w:p w14:paraId="70821856" w14:textId="77777777" w:rsidR="001E7D50" w:rsidRPr="001E7D50" w:rsidRDefault="001E7D50" w:rsidP="00C55A9E">
            <w:pPr>
              <w:pStyle w:val="PargrafodaLista"/>
              <w:numPr>
                <w:ilvl w:val="0"/>
                <w:numId w:val="4"/>
              </w:numPr>
              <w:tabs>
                <w:tab w:val="left" w:pos="323"/>
              </w:tabs>
              <w:rPr>
                <w:b/>
                <w:bCs/>
              </w:rPr>
            </w:pPr>
            <w:r w:rsidRPr="001E7D50">
              <w:rPr>
                <w:b/>
                <w:bCs/>
              </w:rPr>
              <w:t>Indicar abaixo as atividades realizadas na relatoria de estágio probatório durante todo o trimestre</w:t>
            </w:r>
          </w:p>
        </w:tc>
      </w:tr>
      <w:tr w:rsidR="001E7D50" w14:paraId="382747D9" w14:textId="77777777" w:rsidTr="009137B5">
        <w:trPr>
          <w:trHeight w:val="383"/>
        </w:trPr>
        <w:tc>
          <w:tcPr>
            <w:tcW w:w="106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EC7A94" w14:textId="77777777" w:rsidR="001E7D50" w:rsidRDefault="00A06FBF" w:rsidP="009137B5">
            <w:pPr>
              <w:spacing w:before="120" w:after="120"/>
            </w:pPr>
            <w:r>
              <w:t>5.1</w:t>
            </w:r>
            <w:r w:rsidR="001E7D50">
              <w:t xml:space="preserve"> Datas de contato presencial ou remoto com o DPNE</w:t>
            </w:r>
          </w:p>
        </w:tc>
      </w:tr>
      <w:tr w:rsidR="00A06FBF" w14:paraId="3E0DD393" w14:textId="77777777"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C1FA1" w14:textId="77777777" w:rsidR="00A06FBF" w:rsidRDefault="00A06FBF" w:rsidP="009137B5">
            <w:pPr>
              <w:pStyle w:val="PargrafodaLista"/>
              <w:numPr>
                <w:ilvl w:val="0"/>
                <w:numId w:val="17"/>
              </w:numPr>
              <w:spacing w:before="120" w:after="120"/>
            </w:pPr>
            <w:r>
              <w:t>Mês 01</w:t>
            </w:r>
          </w:p>
        </w:tc>
        <w:tc>
          <w:tcPr>
            <w:tcW w:w="8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564E7C" w14:textId="77777777" w:rsidR="00A06FBF" w:rsidRDefault="00A06FBF" w:rsidP="009137B5">
            <w:pPr>
              <w:spacing w:before="120" w:after="120"/>
            </w:pPr>
          </w:p>
        </w:tc>
      </w:tr>
      <w:tr w:rsidR="00A06FBF" w14:paraId="3FC9D3C7" w14:textId="77777777"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7A70CA" w14:textId="77777777" w:rsidR="00A06FBF" w:rsidRDefault="00A06FBF" w:rsidP="009137B5">
            <w:pPr>
              <w:pStyle w:val="PargrafodaLista"/>
              <w:numPr>
                <w:ilvl w:val="0"/>
                <w:numId w:val="17"/>
              </w:numPr>
              <w:spacing w:before="120" w:after="120"/>
            </w:pPr>
            <w:r>
              <w:t>Mês 02</w:t>
            </w:r>
          </w:p>
        </w:tc>
        <w:tc>
          <w:tcPr>
            <w:tcW w:w="8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45CCAC" w14:textId="77777777" w:rsidR="00A06FBF" w:rsidRDefault="00A06FBF" w:rsidP="009137B5">
            <w:pPr>
              <w:spacing w:before="120" w:after="120"/>
            </w:pPr>
          </w:p>
        </w:tc>
      </w:tr>
      <w:tr w:rsidR="00A06FBF" w14:paraId="54F5D0B0" w14:textId="77777777"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E4559" w14:textId="77777777" w:rsidR="00A06FBF" w:rsidRDefault="00A06FBF" w:rsidP="009137B5">
            <w:pPr>
              <w:pStyle w:val="PargrafodaLista"/>
              <w:numPr>
                <w:ilvl w:val="0"/>
                <w:numId w:val="17"/>
              </w:numPr>
              <w:spacing w:before="120" w:after="120"/>
            </w:pPr>
            <w:r>
              <w:t>Mês 03</w:t>
            </w:r>
          </w:p>
        </w:tc>
        <w:tc>
          <w:tcPr>
            <w:tcW w:w="8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728D2" w14:textId="77777777" w:rsidR="00A06FBF" w:rsidRDefault="00A06FBF" w:rsidP="009137B5">
            <w:pPr>
              <w:spacing w:before="120" w:after="120"/>
            </w:pPr>
          </w:p>
        </w:tc>
      </w:tr>
      <w:tr w:rsidR="001E7D50" w14:paraId="1ED4FC2D" w14:textId="77777777" w:rsidTr="009137B5">
        <w:trPr>
          <w:trHeight w:val="2398"/>
        </w:trPr>
        <w:tc>
          <w:tcPr>
            <w:tcW w:w="106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53C5F4" w14:textId="77777777" w:rsidR="001E7D50" w:rsidRDefault="00A06FBF" w:rsidP="009137B5">
            <w:pPr>
              <w:spacing w:before="120" w:after="120"/>
            </w:pPr>
            <w:r>
              <w:t>5.2</w:t>
            </w:r>
            <w:r w:rsidR="001E7D50">
              <w:t xml:space="preserve"> Demais atividades realizadas:</w:t>
            </w:r>
          </w:p>
          <w:p w14:paraId="29DE0F90" w14:textId="77777777" w:rsidR="001E7D50" w:rsidRDefault="001E7D50" w:rsidP="009137B5">
            <w:pPr>
              <w:spacing w:before="120" w:after="120"/>
            </w:pPr>
          </w:p>
          <w:p w14:paraId="4707CCC5" w14:textId="77777777" w:rsidR="001E7D50" w:rsidRDefault="001E7D50" w:rsidP="009137B5">
            <w:pPr>
              <w:spacing w:before="120" w:after="120"/>
            </w:pPr>
          </w:p>
          <w:p w14:paraId="11478A05" w14:textId="77777777" w:rsidR="001E7D50" w:rsidRDefault="001E7D50" w:rsidP="009137B5">
            <w:pPr>
              <w:spacing w:before="120" w:after="120"/>
            </w:pPr>
          </w:p>
          <w:p w14:paraId="00869D3D" w14:textId="77777777" w:rsidR="001E7D50" w:rsidRDefault="001E7D50" w:rsidP="009137B5">
            <w:pPr>
              <w:spacing w:before="120" w:after="120"/>
            </w:pPr>
          </w:p>
          <w:p w14:paraId="474AE236" w14:textId="77777777" w:rsidR="001E7D50" w:rsidRDefault="001E7D50" w:rsidP="009137B5">
            <w:pPr>
              <w:spacing w:before="120" w:after="120"/>
            </w:pPr>
          </w:p>
        </w:tc>
      </w:tr>
    </w:tbl>
    <w:p w14:paraId="6BDAFF05" w14:textId="77777777" w:rsidR="001E7D50" w:rsidRDefault="001E7D50" w:rsidP="001E7D50">
      <w:pPr>
        <w:spacing w:before="120" w:after="120" w:line="360" w:lineRule="auto"/>
        <w:ind w:firstLine="709"/>
        <w:jc w:val="left"/>
        <w:rPr>
          <w:rFonts w:cs="Arial"/>
          <w:noProof/>
        </w:rPr>
      </w:pPr>
    </w:p>
    <w:p w14:paraId="4B765741" w14:textId="77777777" w:rsidR="001E7D50" w:rsidRPr="002D5B0D" w:rsidRDefault="00A06FBF" w:rsidP="00A06FBF">
      <w:pPr>
        <w:spacing w:before="120" w:after="120" w:line="360" w:lineRule="auto"/>
        <w:jc w:val="left"/>
        <w:rPr>
          <w:rFonts w:cs="Arial"/>
          <w:i/>
          <w:szCs w:val="24"/>
        </w:rPr>
      </w:pPr>
      <w:r>
        <w:rPr>
          <w:rFonts w:cs="Arial"/>
          <w:szCs w:val="24"/>
        </w:rPr>
        <w:t>Cidade/data:</w:t>
      </w:r>
      <w:r w:rsidR="001E7D50" w:rsidRPr="002D5B0D">
        <w:rPr>
          <w:rFonts w:cs="Arial"/>
          <w:i/>
          <w:szCs w:val="24"/>
        </w:rPr>
        <w:tab/>
      </w:r>
      <w:r w:rsidR="001E7D50" w:rsidRPr="002D5B0D">
        <w:rPr>
          <w:rFonts w:cs="Arial"/>
          <w:i/>
          <w:szCs w:val="24"/>
        </w:rPr>
        <w:tab/>
      </w:r>
      <w:r w:rsidR="001E7D50" w:rsidRPr="002D5B0D">
        <w:rPr>
          <w:rFonts w:cs="Arial"/>
          <w:i/>
          <w:szCs w:val="24"/>
        </w:rPr>
        <w:tab/>
      </w:r>
    </w:p>
    <w:p w14:paraId="15FE3CF2" w14:textId="77777777" w:rsidR="001E7D50" w:rsidRPr="002D5B0D" w:rsidRDefault="001E7D50" w:rsidP="00A06FBF">
      <w:pPr>
        <w:spacing w:before="120" w:after="120" w:line="360" w:lineRule="auto"/>
        <w:jc w:val="left"/>
        <w:rPr>
          <w:rFonts w:cs="Arial"/>
          <w:szCs w:val="24"/>
        </w:rPr>
      </w:pPr>
    </w:p>
    <w:p w14:paraId="5574CBB5" w14:textId="77777777" w:rsidR="001E7D50" w:rsidRDefault="001E7D50" w:rsidP="00A06FBF">
      <w:pPr>
        <w:spacing w:before="120"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Nome</w:t>
      </w:r>
      <w:r w:rsidR="00A06FBF">
        <w:rPr>
          <w:rFonts w:cs="Arial"/>
          <w:szCs w:val="24"/>
        </w:rPr>
        <w:t xml:space="preserve"> da relatora/relator</w:t>
      </w:r>
      <w:r w:rsidRPr="002D5B0D">
        <w:rPr>
          <w:rFonts w:cs="Arial"/>
          <w:szCs w:val="24"/>
        </w:rPr>
        <w:t xml:space="preserve">: </w:t>
      </w:r>
    </w:p>
    <w:p w14:paraId="7CB7B6A4" w14:textId="77777777" w:rsidR="001E7D50" w:rsidRPr="007C65A6" w:rsidRDefault="001E7D50" w:rsidP="00A06FBF">
      <w:pPr>
        <w:spacing w:line="360" w:lineRule="auto"/>
        <w:rPr>
          <w:rFonts w:cs="Arial"/>
          <w:szCs w:val="24"/>
        </w:rPr>
      </w:pPr>
    </w:p>
    <w:p w14:paraId="2EE6B441" w14:textId="77777777" w:rsidR="001E7D50" w:rsidRDefault="001E7D50" w:rsidP="00A06FBF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639DF30F" w14:textId="77777777" w:rsidR="001E7D50" w:rsidRPr="007C65A6" w:rsidRDefault="001E7D50" w:rsidP="00A06FBF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Assinatura digital</w:t>
      </w:r>
      <w:r w:rsidR="00A06FBF">
        <w:rPr>
          <w:rFonts w:cs="Arial"/>
          <w:szCs w:val="24"/>
        </w:rPr>
        <w:t xml:space="preserve"> (via </w:t>
      </w:r>
      <w:r w:rsidR="00A06FBF" w:rsidRPr="00A06FBF">
        <w:rPr>
          <w:rFonts w:cs="Arial"/>
          <w:i/>
          <w:iCs/>
          <w:szCs w:val="24"/>
        </w:rPr>
        <w:t>token</w:t>
      </w:r>
      <w:r w:rsidR="00A06FBF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>
        <w:rPr>
          <w:rFonts w:cs="Arial"/>
          <w:szCs w:val="24"/>
        </w:rPr>
        <w:tab/>
      </w:r>
    </w:p>
    <w:p w14:paraId="3D82714C" w14:textId="77777777" w:rsidR="001E7D50" w:rsidRDefault="001E7D50"/>
    <w:sectPr w:rsidR="001E7D50" w:rsidSect="006F7B0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DF50" w14:textId="77777777" w:rsidR="007D07ED" w:rsidRDefault="007D07ED" w:rsidP="00F646EB">
      <w:r>
        <w:separator/>
      </w:r>
    </w:p>
  </w:endnote>
  <w:endnote w:type="continuationSeparator" w:id="0">
    <w:p w14:paraId="2CE3A604" w14:textId="77777777" w:rsidR="007D07ED" w:rsidRDefault="007D07ED" w:rsidP="00F6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8F4D" w14:textId="77777777" w:rsidR="007E18B5" w:rsidRDefault="007E18B5" w:rsidP="00A06FBF">
    <w:pPr>
      <w:pStyle w:val="Rodap"/>
      <w:jc w:val="center"/>
      <w:rPr>
        <w:sz w:val="20"/>
      </w:rPr>
    </w:pPr>
    <w:r w:rsidRPr="007E18B5">
      <w:rPr>
        <w:sz w:val="20"/>
      </w:rPr>
      <w:t>https://defensoria.mg.def.br/</w:t>
    </w:r>
  </w:p>
  <w:p w14:paraId="2F053E50" w14:textId="77777777" w:rsidR="00A06FBF" w:rsidRPr="00006A22" w:rsidRDefault="00A06FBF" w:rsidP="00C55A9E">
    <w:pPr>
      <w:pStyle w:val="Rodap"/>
      <w:rPr>
        <w:b/>
        <w:bCs/>
        <w:color w:val="EE0000"/>
        <w:sz w:val="18"/>
        <w:szCs w:val="18"/>
      </w:rPr>
    </w:pPr>
    <w:r w:rsidRPr="00006A22">
      <w:rPr>
        <w:b/>
        <w:bCs/>
        <w:color w:val="EE0000"/>
        <w:sz w:val="18"/>
        <w:szCs w:val="18"/>
      </w:rPr>
      <w:t>(</w:t>
    </w:r>
    <w:r w:rsidR="009137B5" w:rsidRPr="00006A22">
      <w:rPr>
        <w:b/>
        <w:bCs/>
        <w:color w:val="EE0000"/>
        <w:sz w:val="18"/>
        <w:szCs w:val="18"/>
      </w:rPr>
      <w:t>gentileza inserir</w:t>
    </w:r>
    <w:r w:rsidRPr="00006A22">
      <w:rPr>
        <w:b/>
        <w:bCs/>
        <w:color w:val="EE0000"/>
        <w:sz w:val="18"/>
        <w:szCs w:val="18"/>
      </w:rPr>
      <w:t xml:space="preserve"> </w:t>
    </w:r>
    <w:r w:rsidR="009137B5" w:rsidRPr="00006A22">
      <w:rPr>
        <w:b/>
        <w:bCs/>
        <w:color w:val="EE0000"/>
        <w:sz w:val="18"/>
        <w:szCs w:val="18"/>
      </w:rPr>
      <w:t>as demais informações no</w:t>
    </w:r>
    <w:r w:rsidRPr="00006A22">
      <w:rPr>
        <w:b/>
        <w:bCs/>
        <w:color w:val="EE0000"/>
        <w:sz w:val="18"/>
        <w:szCs w:val="18"/>
      </w:rPr>
      <w:t xml:space="preserve"> rodapé conforme </w:t>
    </w:r>
    <w:r w:rsidR="009137B5" w:rsidRPr="00006A22">
      <w:rPr>
        <w:b/>
        <w:bCs/>
        <w:color w:val="EE0000"/>
        <w:sz w:val="18"/>
        <w:szCs w:val="18"/>
      </w:rPr>
      <w:t xml:space="preserve">norma </w:t>
    </w:r>
    <w:r w:rsidRPr="00006A22">
      <w:rPr>
        <w:b/>
        <w:bCs/>
        <w:color w:val="EE0000"/>
        <w:sz w:val="18"/>
        <w:szCs w:val="18"/>
      </w:rPr>
      <w:t>do art. 3º</w:t>
    </w:r>
    <w:r w:rsidR="009137B5" w:rsidRPr="00006A22">
      <w:rPr>
        <w:b/>
        <w:bCs/>
        <w:color w:val="EE0000"/>
        <w:sz w:val="18"/>
        <w:szCs w:val="18"/>
      </w:rPr>
      <w:t xml:space="preserve"> da</w:t>
    </w:r>
    <w:r w:rsidRPr="00006A22">
      <w:rPr>
        <w:b/>
        <w:bCs/>
        <w:color w:val="EE0000"/>
        <w:sz w:val="18"/>
        <w:szCs w:val="18"/>
      </w:rPr>
      <w:t xml:space="preserve"> Deliberação</w:t>
    </w:r>
    <w:r w:rsidR="00C55A9E">
      <w:rPr>
        <w:b/>
        <w:bCs/>
        <w:color w:val="EE0000"/>
        <w:sz w:val="18"/>
        <w:szCs w:val="18"/>
      </w:rPr>
      <w:t xml:space="preserve"> </w:t>
    </w:r>
    <w:r w:rsidR="009137B5" w:rsidRPr="00006A22">
      <w:rPr>
        <w:b/>
        <w:bCs/>
        <w:color w:val="EE0000"/>
        <w:sz w:val="18"/>
        <w:szCs w:val="18"/>
      </w:rPr>
      <w:t>n.º</w:t>
    </w:r>
    <w:r w:rsidR="00006A22">
      <w:rPr>
        <w:b/>
        <w:bCs/>
        <w:color w:val="EE0000"/>
        <w:sz w:val="18"/>
        <w:szCs w:val="18"/>
      </w:rPr>
      <w:t xml:space="preserve"> </w:t>
    </w:r>
    <w:r w:rsidRPr="00006A22">
      <w:rPr>
        <w:b/>
        <w:bCs/>
        <w:color w:val="EE0000"/>
        <w:sz w:val="18"/>
        <w:szCs w:val="18"/>
      </w:rPr>
      <w:t>538/2025/CSDPMG)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7BA5" w14:textId="77777777" w:rsidR="007D07ED" w:rsidRDefault="007D07ED" w:rsidP="00F646EB">
      <w:r>
        <w:separator/>
      </w:r>
    </w:p>
  </w:footnote>
  <w:footnote w:type="continuationSeparator" w:id="0">
    <w:p w14:paraId="6089C971" w14:textId="77777777" w:rsidR="007D07ED" w:rsidRDefault="007D07ED" w:rsidP="00F6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AE27" w14:textId="77777777" w:rsidR="00F646EB" w:rsidRDefault="00F646EB" w:rsidP="00F646EB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7FE890" wp14:editId="3C09DEB0">
          <wp:simplePos x="0" y="0"/>
          <wp:positionH relativeFrom="margin">
            <wp:align>center</wp:align>
          </wp:positionH>
          <wp:positionV relativeFrom="paragraph">
            <wp:posOffset>-381539</wp:posOffset>
          </wp:positionV>
          <wp:extent cx="1099335" cy="1099335"/>
          <wp:effectExtent l="0" t="0" r="5715" b="0"/>
          <wp:wrapNone/>
          <wp:docPr id="436513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328" name="Imagem 43651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35" cy="1099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C0B13" w14:textId="77777777" w:rsidR="00F646EB" w:rsidRDefault="00F646EB" w:rsidP="00F646EB">
    <w:pPr>
      <w:pStyle w:val="Cabealho"/>
      <w:jc w:val="center"/>
    </w:pPr>
  </w:p>
  <w:p w14:paraId="4B61A9F3" w14:textId="77777777" w:rsidR="00F646EB" w:rsidRDefault="00F646EB" w:rsidP="00F646EB">
    <w:pPr>
      <w:pStyle w:val="Cabealho"/>
      <w:jc w:val="center"/>
    </w:pPr>
  </w:p>
  <w:p w14:paraId="7CC1A524" w14:textId="77777777" w:rsidR="00F646EB" w:rsidRDefault="00F646EB" w:rsidP="00F646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3BD"/>
    <w:multiLevelType w:val="hybridMultilevel"/>
    <w:tmpl w:val="4EC2ED74"/>
    <w:lvl w:ilvl="0" w:tplc="016CEB6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3D57"/>
    <w:multiLevelType w:val="hybridMultilevel"/>
    <w:tmpl w:val="D25003B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842"/>
    <w:multiLevelType w:val="hybridMultilevel"/>
    <w:tmpl w:val="7E90BAFE"/>
    <w:lvl w:ilvl="0" w:tplc="545A557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4E8"/>
    <w:multiLevelType w:val="hybridMultilevel"/>
    <w:tmpl w:val="C592077A"/>
    <w:lvl w:ilvl="0" w:tplc="37BCAA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5BD2"/>
    <w:multiLevelType w:val="multilevel"/>
    <w:tmpl w:val="860C00C2"/>
    <w:lvl w:ilvl="0">
      <w:start w:val="1"/>
      <w:numFmt w:val="none"/>
      <w:lvlText w:val="1.3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3FC68DE"/>
    <w:multiLevelType w:val="multilevel"/>
    <w:tmpl w:val="B5B44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6A149C3"/>
    <w:multiLevelType w:val="hybridMultilevel"/>
    <w:tmpl w:val="39AA77A8"/>
    <w:lvl w:ilvl="0" w:tplc="E5A2FB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19BA"/>
    <w:multiLevelType w:val="hybridMultilevel"/>
    <w:tmpl w:val="DE54D0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D49DC"/>
    <w:multiLevelType w:val="hybridMultilevel"/>
    <w:tmpl w:val="9B1C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142E"/>
    <w:multiLevelType w:val="multilevel"/>
    <w:tmpl w:val="2AF8DA36"/>
    <w:lvl w:ilvl="0">
      <w:start w:val="2"/>
      <w:numFmt w:val="decimal"/>
      <w:lvlText w:val="%1.3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7B62EE"/>
    <w:multiLevelType w:val="multilevel"/>
    <w:tmpl w:val="198A1E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5854D1"/>
    <w:multiLevelType w:val="hybridMultilevel"/>
    <w:tmpl w:val="2C066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A4B53"/>
    <w:multiLevelType w:val="hybridMultilevel"/>
    <w:tmpl w:val="DF508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71E1D"/>
    <w:multiLevelType w:val="hybridMultilevel"/>
    <w:tmpl w:val="7472DE64"/>
    <w:lvl w:ilvl="0" w:tplc="531844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A2067"/>
    <w:multiLevelType w:val="hybridMultilevel"/>
    <w:tmpl w:val="AE5ED1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409F6"/>
    <w:multiLevelType w:val="hybridMultilevel"/>
    <w:tmpl w:val="CB8C56EE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C23B3"/>
    <w:multiLevelType w:val="hybridMultilevel"/>
    <w:tmpl w:val="B0F0834A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4178E"/>
    <w:multiLevelType w:val="multilevel"/>
    <w:tmpl w:val="8AC651E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5B507E"/>
    <w:multiLevelType w:val="hybridMultilevel"/>
    <w:tmpl w:val="5A307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83E53"/>
    <w:multiLevelType w:val="hybridMultilevel"/>
    <w:tmpl w:val="4010385A"/>
    <w:lvl w:ilvl="0" w:tplc="315CF45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51A63"/>
    <w:multiLevelType w:val="hybridMultilevel"/>
    <w:tmpl w:val="8ABA6E0C"/>
    <w:lvl w:ilvl="0" w:tplc="3BCA0AC6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5002">
    <w:abstractNumId w:val="0"/>
  </w:num>
  <w:num w:numId="2" w16cid:durableId="781461108">
    <w:abstractNumId w:val="17"/>
  </w:num>
  <w:num w:numId="3" w16cid:durableId="978923388">
    <w:abstractNumId w:val="12"/>
  </w:num>
  <w:num w:numId="4" w16cid:durableId="1111628153">
    <w:abstractNumId w:val="5"/>
  </w:num>
  <w:num w:numId="5" w16cid:durableId="1014108016">
    <w:abstractNumId w:val="7"/>
  </w:num>
  <w:num w:numId="6" w16cid:durableId="822812477">
    <w:abstractNumId w:val="18"/>
  </w:num>
  <w:num w:numId="7" w16cid:durableId="56326152">
    <w:abstractNumId w:val="4"/>
  </w:num>
  <w:num w:numId="8" w16cid:durableId="984435482">
    <w:abstractNumId w:val="6"/>
  </w:num>
  <w:num w:numId="9" w16cid:durableId="1491019057">
    <w:abstractNumId w:val="19"/>
  </w:num>
  <w:num w:numId="10" w16cid:durableId="935594489">
    <w:abstractNumId w:val="2"/>
  </w:num>
  <w:num w:numId="11" w16cid:durableId="1549873270">
    <w:abstractNumId w:val="15"/>
  </w:num>
  <w:num w:numId="12" w16cid:durableId="819535784">
    <w:abstractNumId w:val="9"/>
  </w:num>
  <w:num w:numId="13" w16cid:durableId="1917088358">
    <w:abstractNumId w:val="20"/>
  </w:num>
  <w:num w:numId="14" w16cid:durableId="1472207276">
    <w:abstractNumId w:val="1"/>
  </w:num>
  <w:num w:numId="15" w16cid:durableId="552431121">
    <w:abstractNumId w:val="14"/>
  </w:num>
  <w:num w:numId="16" w16cid:durableId="422799628">
    <w:abstractNumId w:val="13"/>
  </w:num>
  <w:num w:numId="17" w16cid:durableId="523715036">
    <w:abstractNumId w:val="8"/>
  </w:num>
  <w:num w:numId="18" w16cid:durableId="1678773609">
    <w:abstractNumId w:val="11"/>
  </w:num>
  <w:num w:numId="19" w16cid:durableId="1330787161">
    <w:abstractNumId w:val="3"/>
  </w:num>
  <w:num w:numId="20" w16cid:durableId="408236891">
    <w:abstractNumId w:val="10"/>
  </w:num>
  <w:num w:numId="21" w16cid:durableId="5608234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B"/>
    <w:rsid w:val="00006A22"/>
    <w:rsid w:val="0001438B"/>
    <w:rsid w:val="00077A41"/>
    <w:rsid w:val="000E009C"/>
    <w:rsid w:val="000F2CE8"/>
    <w:rsid w:val="000F50D8"/>
    <w:rsid w:val="00131C36"/>
    <w:rsid w:val="00144F67"/>
    <w:rsid w:val="00174C6A"/>
    <w:rsid w:val="001D5684"/>
    <w:rsid w:val="001E7D50"/>
    <w:rsid w:val="00235980"/>
    <w:rsid w:val="0025174A"/>
    <w:rsid w:val="00255723"/>
    <w:rsid w:val="00292D48"/>
    <w:rsid w:val="002E3915"/>
    <w:rsid w:val="002F6054"/>
    <w:rsid w:val="00303E76"/>
    <w:rsid w:val="00473A17"/>
    <w:rsid w:val="00474AB2"/>
    <w:rsid w:val="004B4AE5"/>
    <w:rsid w:val="004C19EA"/>
    <w:rsid w:val="005353DB"/>
    <w:rsid w:val="00546586"/>
    <w:rsid w:val="00566B0B"/>
    <w:rsid w:val="00594E68"/>
    <w:rsid w:val="005B4308"/>
    <w:rsid w:val="005F2C35"/>
    <w:rsid w:val="00645424"/>
    <w:rsid w:val="00677421"/>
    <w:rsid w:val="006D6131"/>
    <w:rsid w:val="006E7DE8"/>
    <w:rsid w:val="006F0315"/>
    <w:rsid w:val="006F7B01"/>
    <w:rsid w:val="00722D4E"/>
    <w:rsid w:val="0075642C"/>
    <w:rsid w:val="007627E4"/>
    <w:rsid w:val="007C1FCB"/>
    <w:rsid w:val="007D07ED"/>
    <w:rsid w:val="007D5E63"/>
    <w:rsid w:val="007E18B5"/>
    <w:rsid w:val="008A20B0"/>
    <w:rsid w:val="008E412B"/>
    <w:rsid w:val="008E66D6"/>
    <w:rsid w:val="00900C87"/>
    <w:rsid w:val="009137B5"/>
    <w:rsid w:val="00927BAE"/>
    <w:rsid w:val="00992A54"/>
    <w:rsid w:val="009E2E66"/>
    <w:rsid w:val="00A06FBF"/>
    <w:rsid w:val="00A11694"/>
    <w:rsid w:val="00A45BE6"/>
    <w:rsid w:val="00A501AE"/>
    <w:rsid w:val="00A70673"/>
    <w:rsid w:val="00AB3613"/>
    <w:rsid w:val="00AC4349"/>
    <w:rsid w:val="00B026F7"/>
    <w:rsid w:val="00B53170"/>
    <w:rsid w:val="00BE2FDC"/>
    <w:rsid w:val="00BF498D"/>
    <w:rsid w:val="00C2762F"/>
    <w:rsid w:val="00C35E1B"/>
    <w:rsid w:val="00C55A9E"/>
    <w:rsid w:val="00CE5AD6"/>
    <w:rsid w:val="00D01B27"/>
    <w:rsid w:val="00D70740"/>
    <w:rsid w:val="00D80E04"/>
    <w:rsid w:val="00D9790D"/>
    <w:rsid w:val="00DC050A"/>
    <w:rsid w:val="00DC581E"/>
    <w:rsid w:val="00E00C5C"/>
    <w:rsid w:val="00E31F0E"/>
    <w:rsid w:val="00E639DF"/>
    <w:rsid w:val="00E767B2"/>
    <w:rsid w:val="00F23756"/>
    <w:rsid w:val="00F40FCC"/>
    <w:rsid w:val="00F646EB"/>
    <w:rsid w:val="00F83036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4323E"/>
  <w15:chartTrackingRefBased/>
  <w15:docId w15:val="{7BA72325-17ED-4304-9DDD-48FE5E5F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0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4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F6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F64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F64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64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F646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F646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F646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F646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F64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4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F646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46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46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46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46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46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4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46E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46E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46EB"/>
    <w:pPr>
      <w:spacing w:before="160"/>
      <w:jc w:val="center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646EB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F646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46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4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46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46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646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46EB"/>
  </w:style>
  <w:style w:type="paragraph" w:styleId="Rodap">
    <w:name w:val="footer"/>
    <w:basedOn w:val="Normal"/>
    <w:link w:val="RodapChar"/>
    <w:uiPriority w:val="99"/>
    <w:unhideWhenUsed/>
    <w:rsid w:val="00F646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6EB"/>
  </w:style>
  <w:style w:type="table" w:styleId="SimplesTabela1">
    <w:name w:val="Plain Table 1"/>
    <w:basedOn w:val="Tabelanormal"/>
    <w:uiPriority w:val="41"/>
    <w:rsid w:val="00F646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F646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E18B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1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1260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Souza Oliveira</dc:creator>
  <cp:keywords/>
  <dc:description/>
  <cp:lastModifiedBy>Andressa Souza Oliveira</cp:lastModifiedBy>
  <cp:revision>10</cp:revision>
  <cp:lastPrinted>2025-11-12T20:09:00Z</cp:lastPrinted>
  <dcterms:created xsi:type="dcterms:W3CDTF">2025-11-19T12:13:00Z</dcterms:created>
  <dcterms:modified xsi:type="dcterms:W3CDTF">2025-11-24T12:23:00Z</dcterms:modified>
</cp:coreProperties>
</file>