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0E2B" w14:textId="77777777" w:rsidR="004E2120" w:rsidRDefault="00E81FCC">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14:paraId="087F6BBB" w14:textId="77777777" w:rsidR="004E2120" w:rsidRDefault="00E81FCC">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14:paraId="1B548BD3" w14:textId="77777777" w:rsidR="004E2120" w:rsidRDefault="004E2120">
      <w:pPr>
        <w:pBdr>
          <w:top w:val="nil"/>
          <w:left w:val="nil"/>
          <w:bottom w:val="nil"/>
          <w:right w:val="nil"/>
          <w:between w:val="nil"/>
        </w:pBdr>
        <w:spacing w:after="80"/>
        <w:jc w:val="both"/>
        <w:rPr>
          <w:rFonts w:ascii="Times New Roman" w:eastAsia="Times New Roman" w:hAnsi="Times New Roman" w:cs="Times New Roman"/>
          <w:b/>
          <w:sz w:val="23"/>
          <w:szCs w:val="23"/>
        </w:rPr>
      </w:pPr>
    </w:p>
    <w:p w14:paraId="24E73EB0" w14:textId="5374E31C" w:rsidR="004E2120" w:rsidRPr="00091865" w:rsidRDefault="00E81FCC">
      <w:pPr>
        <w:pBdr>
          <w:top w:val="nil"/>
          <w:left w:val="nil"/>
          <w:bottom w:val="nil"/>
          <w:right w:val="nil"/>
          <w:between w:val="nil"/>
        </w:pBdr>
        <w:spacing w:after="80"/>
        <w:jc w:val="both"/>
        <w:rPr>
          <w:rFonts w:ascii="Times New Roman" w:eastAsia="Times New Roman" w:hAnsi="Times New Roman" w:cs="Times New Roman"/>
          <w:b/>
          <w:sz w:val="24"/>
          <w:szCs w:val="24"/>
        </w:rPr>
      </w:pPr>
      <w:r w:rsidRPr="00091865">
        <w:rPr>
          <w:rFonts w:ascii="Times New Roman" w:eastAsia="Times New Roman" w:hAnsi="Times New Roman" w:cs="Times New Roman"/>
          <w:b/>
          <w:sz w:val="24"/>
          <w:szCs w:val="24"/>
        </w:rPr>
        <w:t xml:space="preserve">PTAC nº </w:t>
      </w:r>
      <w:r w:rsidR="00091865" w:rsidRPr="00091865">
        <w:rPr>
          <w:rFonts w:ascii="Times New Roman" w:eastAsia="Times New Roman" w:hAnsi="Times New Roman" w:cs="Times New Roman"/>
          <w:b/>
          <w:sz w:val="24"/>
          <w:szCs w:val="24"/>
        </w:rPr>
        <w:t>108</w:t>
      </w:r>
      <w:r w:rsidRPr="00091865">
        <w:rPr>
          <w:rFonts w:ascii="Times New Roman" w:eastAsia="Times New Roman" w:hAnsi="Times New Roman" w:cs="Times New Roman"/>
          <w:b/>
          <w:sz w:val="24"/>
          <w:szCs w:val="24"/>
        </w:rPr>
        <w:t>/2023</w:t>
      </w:r>
    </w:p>
    <w:p w14:paraId="39C9A56E" w14:textId="77777777" w:rsidR="004E2120" w:rsidRDefault="004E2120">
      <w:pPr>
        <w:spacing w:after="120"/>
        <w:jc w:val="both"/>
        <w:rPr>
          <w:rFonts w:ascii="Times New Roman" w:eastAsia="Times New Roman" w:hAnsi="Times New Roman" w:cs="Times New Roman"/>
          <w:sz w:val="24"/>
          <w:szCs w:val="24"/>
        </w:rPr>
      </w:pPr>
    </w:p>
    <w:p w14:paraId="07DC41EF" w14:textId="232AED26" w:rsidR="004E2120" w:rsidRDefault="00E81FCC">
      <w:pPr>
        <w:pBdr>
          <w:top w:val="nil"/>
          <w:left w:val="nil"/>
          <w:bottom w:val="nil"/>
          <w:right w:val="nil"/>
          <w:between w:val="nil"/>
        </w:pBdr>
        <w:spacing w:after="80"/>
        <w:ind w:left="1985"/>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EMENTA: Lei Municipal n° 2.763, de 09 de dezembro de 2022, de Januária/MG. </w:t>
      </w:r>
      <w:r w:rsidR="000037E2">
        <w:rPr>
          <w:rFonts w:ascii="Times New Roman" w:eastAsia="Times New Roman" w:hAnsi="Times New Roman" w:cs="Times New Roman"/>
          <w:b/>
          <w:sz w:val="24"/>
          <w:szCs w:val="24"/>
        </w:rPr>
        <w:t xml:space="preserve">Denominação de Ponto de Apoio à Saúde Geraldo Pereira Magalhães. </w:t>
      </w:r>
      <w:r>
        <w:rPr>
          <w:rFonts w:ascii="Times New Roman" w:eastAsia="Times New Roman" w:hAnsi="Times New Roman" w:cs="Times New Roman"/>
          <w:b/>
          <w:sz w:val="24"/>
          <w:szCs w:val="24"/>
        </w:rPr>
        <w:t xml:space="preserve">Nomeação sem </w:t>
      </w:r>
      <w:r w:rsidR="000037E2">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realização de</w:t>
      </w:r>
      <w:r w:rsidR="000037E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consulta </w:t>
      </w:r>
      <w:r w:rsidR="000037E2">
        <w:rPr>
          <w:rFonts w:ascii="Times New Roman" w:eastAsia="Times New Roman" w:hAnsi="Times New Roman" w:cs="Times New Roman"/>
          <w:b/>
          <w:sz w:val="24"/>
          <w:szCs w:val="24"/>
        </w:rPr>
        <w:t xml:space="preserve">prévia </w:t>
      </w:r>
      <w:r>
        <w:rPr>
          <w:rFonts w:ascii="Times New Roman" w:eastAsia="Times New Roman" w:hAnsi="Times New Roman" w:cs="Times New Roman"/>
          <w:b/>
          <w:sz w:val="24"/>
          <w:szCs w:val="24"/>
        </w:rPr>
        <w:t>à Comunidade Quilombola</w:t>
      </w:r>
      <w:r w:rsidR="00DA263A">
        <w:rPr>
          <w:rFonts w:ascii="Times New Roman" w:eastAsia="Times New Roman" w:hAnsi="Times New Roman" w:cs="Times New Roman"/>
          <w:b/>
          <w:sz w:val="24"/>
          <w:szCs w:val="24"/>
        </w:rPr>
        <w:t xml:space="preserve"> de</w:t>
      </w:r>
      <w:r>
        <w:rPr>
          <w:rFonts w:ascii="Times New Roman" w:eastAsia="Times New Roman" w:hAnsi="Times New Roman" w:cs="Times New Roman"/>
          <w:b/>
          <w:sz w:val="24"/>
          <w:szCs w:val="24"/>
        </w:rPr>
        <w:t xml:space="preserve"> Bom Jardim. Ofensas às disposições da Convenção n. 169, da Organização Internacional do Trabalho (OIT).</w:t>
      </w:r>
      <w:r w:rsidR="000037E2">
        <w:rPr>
          <w:rFonts w:ascii="Times New Roman" w:eastAsia="Times New Roman" w:hAnsi="Times New Roman" w:cs="Times New Roman"/>
          <w:b/>
          <w:sz w:val="24"/>
          <w:szCs w:val="24"/>
        </w:rPr>
        <w:t xml:space="preserve"> Dever de consulta livre, prévia e informada aos povos e comunidades tradicionais quanto a medidas legislativas e administrativas </w:t>
      </w:r>
      <w:r w:rsidR="00DA263A">
        <w:rPr>
          <w:rFonts w:ascii="Times New Roman" w:eastAsia="Times New Roman" w:hAnsi="Times New Roman" w:cs="Times New Roman"/>
          <w:b/>
          <w:sz w:val="24"/>
          <w:szCs w:val="24"/>
        </w:rPr>
        <w:t>suscetíveis de afetar seus interesses.</w:t>
      </w:r>
      <w:r>
        <w:rPr>
          <w:rFonts w:ascii="Times New Roman" w:eastAsia="Times New Roman" w:hAnsi="Times New Roman" w:cs="Times New Roman"/>
          <w:b/>
          <w:sz w:val="24"/>
          <w:szCs w:val="24"/>
        </w:rPr>
        <w:t xml:space="preserve"> Controle de Convencionalidade. Status supralegal dos Tratados de Direitos Humanos. Desrespeito à cultura e inobservância da forma peculiar de organização social da comunidade. Dever de </w:t>
      </w:r>
      <w:r w:rsidR="00DA263A">
        <w:rPr>
          <w:rFonts w:ascii="Times New Roman" w:eastAsia="Times New Roman" w:hAnsi="Times New Roman" w:cs="Times New Roman"/>
          <w:b/>
          <w:sz w:val="24"/>
          <w:szCs w:val="24"/>
        </w:rPr>
        <w:t xml:space="preserve">preservação e valorização da </w:t>
      </w:r>
      <w:r>
        <w:rPr>
          <w:rFonts w:ascii="Times New Roman" w:eastAsia="Times New Roman" w:hAnsi="Times New Roman" w:cs="Times New Roman"/>
          <w:b/>
          <w:sz w:val="24"/>
          <w:szCs w:val="24"/>
        </w:rPr>
        <w:t xml:space="preserve">diversidade cultural. </w:t>
      </w:r>
    </w:p>
    <w:p w14:paraId="27DA208D" w14:textId="77777777" w:rsidR="004E2120" w:rsidRDefault="004E2120">
      <w:pPr>
        <w:pBdr>
          <w:top w:val="nil"/>
          <w:left w:val="nil"/>
          <w:bottom w:val="nil"/>
          <w:right w:val="nil"/>
          <w:between w:val="nil"/>
        </w:pBdr>
        <w:spacing w:after="80"/>
        <w:jc w:val="both"/>
        <w:rPr>
          <w:rFonts w:ascii="Times New Roman" w:eastAsia="Times New Roman" w:hAnsi="Times New Roman" w:cs="Times New Roman"/>
          <w:b/>
          <w:color w:val="FF0000"/>
          <w:sz w:val="24"/>
          <w:szCs w:val="24"/>
        </w:rPr>
      </w:pPr>
    </w:p>
    <w:p w14:paraId="761F99EF" w14:textId="51E814C5"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no exercício das atribuições constitucionais e legais que lhe são conferidas pelo art. 5°, LXXIV e art. 134, ambos da Constituição da República Federativa do Brasil, c/c art. 129, da Constituição do Estado de Minas Gerais, c/c art. 1º e art. 4°, I, II, III, VII, VIII, X, XI e XII, da Lei Complementar Federal nº 80/94, c/c art. 5°, I e IX, da Lei Complementar Estadual 65/2003, e demais dispositivos pertinentes à espécie, nos termos da Deliberação nº 211/2021, do Conselho Superior da Defensoria Pública de Minas Gerais, por intermédio d</w:t>
      </w:r>
      <w:r w:rsidR="00DA263A">
        <w:rPr>
          <w:rFonts w:ascii="Times New Roman" w:eastAsia="Times New Roman" w:hAnsi="Times New Roman" w:cs="Times New Roman"/>
          <w:sz w:val="24"/>
          <w:szCs w:val="24"/>
        </w:rPr>
        <w:t>as Defensoras e</w:t>
      </w:r>
      <w:r>
        <w:rPr>
          <w:rFonts w:ascii="Times New Roman" w:eastAsia="Times New Roman" w:hAnsi="Times New Roman" w:cs="Times New Roman"/>
          <w:sz w:val="24"/>
          <w:szCs w:val="24"/>
        </w:rPr>
        <w:t xml:space="preserve"> Defensores Públicos signatários, instaura o presente Procedimento Administrativo de Tutela Coletiva (PTAC), a fim de adotar providências cabíveis quanto ao disposto na Lei Municipal n° 2.763/2022, de Januária/MG, que estabeleceu o nome do Pont</w:t>
      </w:r>
      <w:r w:rsidR="009526A6">
        <w:rPr>
          <w:rFonts w:ascii="Times New Roman" w:eastAsia="Times New Roman" w:hAnsi="Times New Roman" w:cs="Times New Roman"/>
          <w:sz w:val="24"/>
          <w:szCs w:val="24"/>
        </w:rPr>
        <w:t xml:space="preserve">o de Apoio à Saúde </w:t>
      </w:r>
      <w:r w:rsidR="00DA263A">
        <w:rPr>
          <w:rFonts w:ascii="Times New Roman" w:eastAsia="Times New Roman" w:hAnsi="Times New Roman" w:cs="Times New Roman"/>
          <w:sz w:val="24"/>
          <w:szCs w:val="24"/>
        </w:rPr>
        <w:t xml:space="preserve">da Comunidade Quilombola de Bom Jardim </w:t>
      </w:r>
      <w:r w:rsidR="001C586D">
        <w:rPr>
          <w:rFonts w:ascii="Times New Roman" w:eastAsia="Times New Roman" w:hAnsi="Times New Roman" w:cs="Times New Roman"/>
          <w:sz w:val="24"/>
          <w:szCs w:val="24"/>
        </w:rPr>
        <w:t>como sendo “</w:t>
      </w:r>
      <w:r w:rsidR="00DA263A">
        <w:rPr>
          <w:rFonts w:ascii="Times New Roman" w:eastAsia="Times New Roman" w:hAnsi="Times New Roman" w:cs="Times New Roman"/>
          <w:sz w:val="24"/>
          <w:szCs w:val="24"/>
        </w:rPr>
        <w:t>Geraldo Pereira de Magalhães</w:t>
      </w:r>
      <w:r w:rsidR="001C586D">
        <w:rPr>
          <w:rFonts w:ascii="Times New Roman" w:eastAsia="Times New Roman" w:hAnsi="Times New Roman" w:cs="Times New Roman"/>
          <w:sz w:val="24"/>
          <w:szCs w:val="24"/>
        </w:rPr>
        <w:t>”</w:t>
      </w:r>
      <w:r w:rsidR="00DA263A">
        <w:rPr>
          <w:rFonts w:ascii="Times New Roman" w:eastAsia="Times New Roman" w:hAnsi="Times New Roman" w:cs="Times New Roman"/>
          <w:sz w:val="24"/>
          <w:szCs w:val="24"/>
        </w:rPr>
        <w:t xml:space="preserve">, </w:t>
      </w:r>
      <w:r w:rsidR="009526A6">
        <w:rPr>
          <w:rFonts w:ascii="Times New Roman" w:eastAsia="Times New Roman" w:hAnsi="Times New Roman" w:cs="Times New Roman"/>
          <w:sz w:val="24"/>
          <w:szCs w:val="24"/>
        </w:rPr>
        <w:t xml:space="preserve">sem a realização da consulta livre, prévia e informada aos integrantes da </w:t>
      </w:r>
      <w:r w:rsidR="001C586D">
        <w:rPr>
          <w:rFonts w:ascii="Times New Roman" w:eastAsia="Times New Roman" w:hAnsi="Times New Roman" w:cs="Times New Roman"/>
          <w:sz w:val="24"/>
          <w:szCs w:val="24"/>
        </w:rPr>
        <w:t>c</w:t>
      </w:r>
      <w:r w:rsidR="009526A6">
        <w:rPr>
          <w:rFonts w:ascii="Times New Roman" w:eastAsia="Times New Roman" w:hAnsi="Times New Roman" w:cs="Times New Roman"/>
          <w:sz w:val="24"/>
          <w:szCs w:val="24"/>
        </w:rPr>
        <w:t xml:space="preserve">omunidade </w:t>
      </w:r>
      <w:r w:rsidR="001C586D">
        <w:rPr>
          <w:rFonts w:ascii="Times New Roman" w:eastAsia="Times New Roman" w:hAnsi="Times New Roman" w:cs="Times New Roman"/>
          <w:sz w:val="24"/>
          <w:szCs w:val="24"/>
        </w:rPr>
        <w:t>tradicional afetada</w:t>
      </w:r>
      <w:r w:rsidR="009526A6">
        <w:rPr>
          <w:rFonts w:ascii="Times New Roman" w:eastAsia="Times New Roman" w:hAnsi="Times New Roman" w:cs="Times New Roman"/>
          <w:sz w:val="24"/>
          <w:szCs w:val="24"/>
        </w:rPr>
        <w:t>.</w:t>
      </w:r>
    </w:p>
    <w:p w14:paraId="0FDC7A48" w14:textId="77777777" w:rsidR="00662F39" w:rsidRDefault="00662F39">
      <w:pPr>
        <w:spacing w:after="0" w:line="360" w:lineRule="auto"/>
        <w:jc w:val="both"/>
        <w:rPr>
          <w:rFonts w:ascii="Times New Roman" w:eastAsia="Times New Roman" w:hAnsi="Times New Roman" w:cs="Times New Roman"/>
          <w:sz w:val="24"/>
          <w:szCs w:val="24"/>
        </w:rPr>
      </w:pPr>
    </w:p>
    <w:p w14:paraId="74EFE826" w14:textId="77777777"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SÍNTESE DOS FATOS:</w:t>
      </w:r>
    </w:p>
    <w:p w14:paraId="32A9EFBE" w14:textId="77777777" w:rsidR="004E2120" w:rsidRDefault="004E2120">
      <w:pPr>
        <w:spacing w:after="0" w:line="360" w:lineRule="auto"/>
        <w:jc w:val="both"/>
        <w:rPr>
          <w:rFonts w:ascii="Times New Roman" w:eastAsia="Times New Roman" w:hAnsi="Times New Roman" w:cs="Times New Roman"/>
          <w:sz w:val="24"/>
          <w:szCs w:val="24"/>
        </w:rPr>
      </w:pPr>
    </w:p>
    <w:p w14:paraId="3C5F2244" w14:textId="1ED8CF78"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Chegou ao conhecimento da Defensoria Pública de Minas Gerais, por meio do Ofício n° 13/2023, enviado pela Comunidade Quilombola de Bom Jardim, de que o Município de Januária/MG promulgou a Lei n° 2.763/2022, nomeando </w:t>
      </w:r>
      <w:r w:rsidR="001C586D">
        <w:rPr>
          <w:rFonts w:ascii="Times New Roman" w:eastAsia="Times New Roman" w:hAnsi="Times New Roman" w:cs="Times New Roman"/>
          <w:sz w:val="24"/>
          <w:szCs w:val="24"/>
        </w:rPr>
        <w:t xml:space="preserve">o equipamento de saúde </w:t>
      </w:r>
      <w:r>
        <w:rPr>
          <w:rFonts w:ascii="Times New Roman" w:eastAsia="Times New Roman" w:hAnsi="Times New Roman" w:cs="Times New Roman"/>
          <w:sz w:val="24"/>
          <w:szCs w:val="24"/>
        </w:rPr>
        <w:t xml:space="preserve">do Bom Jardim como “Ponto de Apoio à Saúde Geraldo Pereira de Magalhães” – nome escolhido pelo Presidente da Câmara </w:t>
      </w:r>
      <w:r w:rsidR="001C586D">
        <w:rPr>
          <w:rFonts w:ascii="Times New Roman" w:eastAsia="Times New Roman" w:hAnsi="Times New Roman" w:cs="Times New Roman"/>
          <w:sz w:val="24"/>
          <w:szCs w:val="24"/>
        </w:rPr>
        <w:t>de Vereadores</w:t>
      </w:r>
      <w:r>
        <w:rPr>
          <w:rFonts w:ascii="Times New Roman" w:eastAsia="Times New Roman" w:hAnsi="Times New Roman" w:cs="Times New Roman"/>
          <w:sz w:val="24"/>
          <w:szCs w:val="24"/>
        </w:rPr>
        <w:t xml:space="preserve"> de Januária/MG, Fabrício Leite Batista. Insatisfeitos com o nome estabelecido pelo Poder Público, os membros da </w:t>
      </w:r>
      <w:r w:rsidR="001C586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omunidade </w:t>
      </w:r>
      <w:r w:rsidR="001C586D">
        <w:rPr>
          <w:rFonts w:ascii="Times New Roman" w:eastAsia="Times New Roman" w:hAnsi="Times New Roman" w:cs="Times New Roman"/>
          <w:sz w:val="24"/>
          <w:szCs w:val="24"/>
        </w:rPr>
        <w:t xml:space="preserve">Quilombola </w:t>
      </w:r>
      <w:r>
        <w:rPr>
          <w:rFonts w:ascii="Times New Roman" w:eastAsia="Times New Roman" w:hAnsi="Times New Roman" w:cs="Times New Roman"/>
          <w:sz w:val="24"/>
          <w:szCs w:val="24"/>
        </w:rPr>
        <w:t xml:space="preserve">de Bom Jardim se reuniram no dia 15 de abril de 2023 e </w:t>
      </w:r>
      <w:r w:rsidR="001C586D">
        <w:rPr>
          <w:rFonts w:ascii="Times New Roman" w:eastAsia="Times New Roman" w:hAnsi="Times New Roman" w:cs="Times New Roman"/>
          <w:sz w:val="24"/>
          <w:szCs w:val="24"/>
        </w:rPr>
        <w:t>decidiram</w:t>
      </w:r>
      <w:r>
        <w:rPr>
          <w:rFonts w:ascii="Times New Roman" w:eastAsia="Times New Roman" w:hAnsi="Times New Roman" w:cs="Times New Roman"/>
          <w:sz w:val="24"/>
          <w:szCs w:val="24"/>
        </w:rPr>
        <w:t xml:space="preserve"> </w:t>
      </w:r>
      <w:r w:rsidR="001C586D">
        <w:rPr>
          <w:rFonts w:ascii="Times New Roman" w:eastAsia="Times New Roman" w:hAnsi="Times New Roman" w:cs="Times New Roman"/>
          <w:sz w:val="24"/>
          <w:szCs w:val="24"/>
        </w:rPr>
        <w:t xml:space="preserve">por unanimidade </w:t>
      </w:r>
      <w:r>
        <w:rPr>
          <w:rFonts w:ascii="Times New Roman" w:eastAsia="Times New Roman" w:hAnsi="Times New Roman" w:cs="Times New Roman"/>
          <w:sz w:val="24"/>
          <w:szCs w:val="24"/>
        </w:rPr>
        <w:t xml:space="preserve">que tal </w:t>
      </w:r>
      <w:r w:rsidR="001C586D">
        <w:rPr>
          <w:rFonts w:ascii="Times New Roman" w:eastAsia="Times New Roman" w:hAnsi="Times New Roman" w:cs="Times New Roman"/>
          <w:sz w:val="24"/>
          <w:szCs w:val="24"/>
        </w:rPr>
        <w:t>denominação</w:t>
      </w:r>
      <w:r>
        <w:rPr>
          <w:rFonts w:ascii="Times New Roman" w:eastAsia="Times New Roman" w:hAnsi="Times New Roman" w:cs="Times New Roman"/>
          <w:sz w:val="24"/>
          <w:szCs w:val="24"/>
        </w:rPr>
        <w:t xml:space="preserve"> foi escolhid</w:t>
      </w:r>
      <w:r w:rsidR="001C586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sem o conhecimento e </w:t>
      </w:r>
      <w:r w:rsidR="001C586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aprovação da maioria das pessoas da comunidade</w:t>
      </w:r>
      <w:r w:rsidR="001C586D">
        <w:rPr>
          <w:rFonts w:ascii="Times New Roman" w:eastAsia="Times New Roman" w:hAnsi="Times New Roman" w:cs="Times New Roman"/>
          <w:sz w:val="24"/>
          <w:szCs w:val="24"/>
        </w:rPr>
        <w:t xml:space="preserve"> e em inobservância ao dever de consulta livre, prévia e informada aos povos e comunidades tradicionais, </w:t>
      </w:r>
      <w:r w:rsidR="00E21F58">
        <w:rPr>
          <w:rFonts w:ascii="Times New Roman" w:eastAsia="Times New Roman" w:hAnsi="Times New Roman" w:cs="Times New Roman"/>
          <w:sz w:val="24"/>
          <w:szCs w:val="24"/>
        </w:rPr>
        <w:t>previsto na Convenção n. 169, da Organização Internacional do Trabalho (OIT).</w:t>
      </w:r>
      <w:r w:rsidR="001C586D">
        <w:rPr>
          <w:rFonts w:ascii="Times New Roman" w:eastAsia="Times New Roman" w:hAnsi="Times New Roman" w:cs="Times New Roman"/>
          <w:sz w:val="24"/>
          <w:szCs w:val="24"/>
        </w:rPr>
        <w:t xml:space="preserve"> Diante disso,</w:t>
      </w:r>
      <w:r>
        <w:rPr>
          <w:rFonts w:ascii="Times New Roman" w:eastAsia="Times New Roman" w:hAnsi="Times New Roman" w:cs="Times New Roman"/>
          <w:sz w:val="24"/>
          <w:szCs w:val="24"/>
        </w:rPr>
        <w:t xml:space="preserve"> </w:t>
      </w:r>
      <w:r w:rsidR="00E21F58">
        <w:rPr>
          <w:rFonts w:ascii="Times New Roman" w:eastAsia="Times New Roman" w:hAnsi="Times New Roman" w:cs="Times New Roman"/>
          <w:sz w:val="24"/>
          <w:szCs w:val="24"/>
        </w:rPr>
        <w:t>elaboraram e encaminharam</w:t>
      </w:r>
      <w:r>
        <w:rPr>
          <w:rFonts w:ascii="Times New Roman" w:eastAsia="Times New Roman" w:hAnsi="Times New Roman" w:cs="Times New Roman"/>
          <w:sz w:val="24"/>
          <w:szCs w:val="24"/>
        </w:rPr>
        <w:t xml:space="preserve"> abaixo-assinado</w:t>
      </w:r>
      <w:r w:rsidR="00E21F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visando à revogação da referida Lei </w:t>
      </w:r>
      <w:r w:rsidR="001C586D">
        <w:rPr>
          <w:rFonts w:ascii="Times New Roman" w:eastAsia="Times New Roman" w:hAnsi="Times New Roman" w:cs="Times New Roman"/>
          <w:sz w:val="24"/>
          <w:szCs w:val="24"/>
        </w:rPr>
        <w:t>M</w:t>
      </w:r>
      <w:r>
        <w:rPr>
          <w:rFonts w:ascii="Times New Roman" w:eastAsia="Times New Roman" w:hAnsi="Times New Roman" w:cs="Times New Roman"/>
          <w:sz w:val="24"/>
          <w:szCs w:val="24"/>
        </w:rPr>
        <w:t>unicipal</w:t>
      </w:r>
      <w:r w:rsidR="001C586D">
        <w:rPr>
          <w:rFonts w:ascii="Times New Roman" w:eastAsia="Times New Roman" w:hAnsi="Times New Roman" w:cs="Times New Roman"/>
          <w:sz w:val="24"/>
          <w:szCs w:val="24"/>
        </w:rPr>
        <w:t>, com a</w:t>
      </w:r>
      <w:r>
        <w:rPr>
          <w:rFonts w:ascii="Times New Roman" w:eastAsia="Times New Roman" w:hAnsi="Times New Roman" w:cs="Times New Roman"/>
          <w:sz w:val="24"/>
          <w:szCs w:val="24"/>
        </w:rPr>
        <w:t xml:space="preserve"> consequente mudança do nome do </w:t>
      </w:r>
      <w:r w:rsidR="001C586D">
        <w:rPr>
          <w:rFonts w:ascii="Times New Roman" w:eastAsia="Times New Roman" w:hAnsi="Times New Roman" w:cs="Times New Roman"/>
          <w:sz w:val="24"/>
          <w:szCs w:val="24"/>
        </w:rPr>
        <w:t xml:space="preserve">equipamento de serviço público </w:t>
      </w:r>
      <w:r>
        <w:rPr>
          <w:rFonts w:ascii="Times New Roman" w:eastAsia="Times New Roman" w:hAnsi="Times New Roman" w:cs="Times New Roman"/>
          <w:sz w:val="24"/>
          <w:szCs w:val="24"/>
        </w:rPr>
        <w:t>para “Po</w:t>
      </w:r>
      <w:r w:rsidR="001C586D">
        <w:rPr>
          <w:rFonts w:ascii="Times New Roman" w:eastAsia="Times New Roman" w:hAnsi="Times New Roman" w:cs="Times New Roman"/>
          <w:sz w:val="24"/>
          <w:szCs w:val="24"/>
        </w:rPr>
        <w:t>n</w:t>
      </w:r>
      <w:r>
        <w:rPr>
          <w:rFonts w:ascii="Times New Roman" w:eastAsia="Times New Roman" w:hAnsi="Times New Roman" w:cs="Times New Roman"/>
          <w:sz w:val="24"/>
          <w:szCs w:val="24"/>
        </w:rPr>
        <w:t>to de Apoio à Saúde da Comunidade Quilombola de Bom Jardim”</w:t>
      </w:r>
      <w:r w:rsidR="001C586D">
        <w:rPr>
          <w:rFonts w:ascii="Times New Roman" w:eastAsia="Times New Roman" w:hAnsi="Times New Roman" w:cs="Times New Roman"/>
          <w:sz w:val="24"/>
          <w:szCs w:val="24"/>
        </w:rPr>
        <w:t>, em homenagem à comunidade tradicional ali existente.</w:t>
      </w:r>
    </w:p>
    <w:p w14:paraId="5F2C95A4" w14:textId="77777777" w:rsidR="004E2120" w:rsidRDefault="004E2120">
      <w:pPr>
        <w:spacing w:after="0" w:line="360" w:lineRule="auto"/>
        <w:jc w:val="both"/>
        <w:rPr>
          <w:rFonts w:ascii="Times New Roman" w:eastAsia="Times New Roman" w:hAnsi="Times New Roman" w:cs="Times New Roman"/>
          <w:color w:val="000000"/>
          <w:sz w:val="24"/>
          <w:szCs w:val="24"/>
        </w:rPr>
      </w:pPr>
    </w:p>
    <w:p w14:paraId="4C75972F" w14:textId="77777777"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ENVOLVIDOS</w:t>
      </w:r>
      <w:r>
        <w:rPr>
          <w:rFonts w:ascii="Times New Roman" w:eastAsia="Times New Roman" w:hAnsi="Times New Roman" w:cs="Times New Roman"/>
          <w:sz w:val="24"/>
          <w:szCs w:val="24"/>
        </w:rPr>
        <w:t>:</w:t>
      </w:r>
    </w:p>
    <w:p w14:paraId="5635C169" w14:textId="77777777" w:rsidR="004E2120" w:rsidRDefault="004E2120">
      <w:pPr>
        <w:spacing w:after="0" w:line="360" w:lineRule="auto"/>
        <w:jc w:val="both"/>
        <w:rPr>
          <w:rFonts w:ascii="Times New Roman" w:eastAsia="Times New Roman" w:hAnsi="Times New Roman" w:cs="Times New Roman"/>
          <w:sz w:val="24"/>
          <w:szCs w:val="24"/>
        </w:rPr>
      </w:pPr>
    </w:p>
    <w:p w14:paraId="6749C317" w14:textId="77777777"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Município de Januária/MG</w:t>
      </w:r>
    </w:p>
    <w:p w14:paraId="13CE436B" w14:textId="77777777"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Câmara Municipal de Januária/MG.</w:t>
      </w:r>
    </w:p>
    <w:p w14:paraId="6AFD0F39" w14:textId="77777777"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Comunidade Quilombola de Bom Jardim</w:t>
      </w:r>
    </w:p>
    <w:p w14:paraId="093DF61F" w14:textId="77777777" w:rsidR="004E2120" w:rsidRDefault="004E2120">
      <w:pPr>
        <w:spacing w:after="0" w:line="360" w:lineRule="auto"/>
        <w:jc w:val="both"/>
        <w:rPr>
          <w:rFonts w:ascii="Times New Roman" w:eastAsia="Times New Roman" w:hAnsi="Times New Roman" w:cs="Times New Roman"/>
          <w:sz w:val="24"/>
          <w:szCs w:val="24"/>
        </w:rPr>
      </w:pPr>
    </w:p>
    <w:p w14:paraId="2917B2D8" w14:textId="01497C41"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w:t>
      </w:r>
      <w:r w:rsidR="009526A6">
        <w:rPr>
          <w:rFonts w:ascii="Times New Roman" w:eastAsia="Times New Roman" w:hAnsi="Times New Roman" w:cs="Times New Roman"/>
          <w:sz w:val="24"/>
          <w:szCs w:val="24"/>
        </w:rPr>
        <w:t>a do art. 5º,</w:t>
      </w:r>
      <w:r w:rsidR="00662F39">
        <w:rPr>
          <w:rFonts w:ascii="Times New Roman" w:eastAsia="Times New Roman" w:hAnsi="Times New Roman" w:cs="Times New Roman"/>
          <w:sz w:val="24"/>
          <w:szCs w:val="24"/>
        </w:rPr>
        <w:t xml:space="preserve"> </w:t>
      </w:r>
      <w:r w:rsidR="00662F39">
        <w:rPr>
          <w:rFonts w:ascii="Times New Roman" w:eastAsia="Times New Roman" w:hAnsi="Times New Roman" w:cs="Times New Roman"/>
          <w:sz w:val="24"/>
          <w:szCs w:val="24"/>
        </w:rPr>
        <w:t>LXXIV</w:t>
      </w:r>
      <w:r w:rsidR="00662F39">
        <w:rPr>
          <w:rFonts w:ascii="Times New Roman" w:eastAsia="Times New Roman" w:hAnsi="Times New Roman" w:cs="Times New Roman"/>
          <w:sz w:val="24"/>
          <w:szCs w:val="24"/>
        </w:rPr>
        <w:t>,</w:t>
      </w:r>
      <w:r w:rsidR="009526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Constituição Federal e do art. 1º, da Lei Complementar Federal nº 80/1994;</w:t>
      </w:r>
    </w:p>
    <w:p w14:paraId="0D34C90F" w14:textId="77777777" w:rsidR="004E2120" w:rsidRDefault="004E2120">
      <w:pPr>
        <w:spacing w:after="0" w:line="360" w:lineRule="auto"/>
        <w:jc w:val="both"/>
        <w:rPr>
          <w:rFonts w:ascii="Times New Roman" w:eastAsia="Times New Roman" w:hAnsi="Times New Roman" w:cs="Times New Roman"/>
          <w:sz w:val="24"/>
          <w:szCs w:val="24"/>
        </w:rPr>
      </w:pPr>
    </w:p>
    <w:p w14:paraId="78AE2ABF" w14:textId="5E0E82F5" w:rsidR="004E2120" w:rsidRDefault="00E81FC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Quanto </w:t>
      </w:r>
      <w:r w:rsidR="00662F39">
        <w:rPr>
          <w:rFonts w:ascii="Times New Roman" w:eastAsia="Times New Roman" w:hAnsi="Times New Roman" w:cs="Times New Roman"/>
          <w:b/>
          <w:sz w:val="24"/>
          <w:szCs w:val="24"/>
          <w:u w:val="single"/>
        </w:rPr>
        <w:t>à garantia constitucional do direito à cultura</w:t>
      </w:r>
    </w:p>
    <w:p w14:paraId="4CAACACF" w14:textId="77777777" w:rsidR="004E2120" w:rsidRDefault="004E2120">
      <w:pPr>
        <w:rPr>
          <w:rFonts w:ascii="Times New Roman" w:eastAsia="Times New Roman" w:hAnsi="Times New Roman" w:cs="Times New Roman"/>
          <w:b/>
          <w:sz w:val="24"/>
          <w:szCs w:val="24"/>
          <w:u w:val="single"/>
        </w:rPr>
      </w:pPr>
    </w:p>
    <w:p w14:paraId="4F3356EB" w14:textId="60C6B2D0"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é </w:t>
      </w:r>
      <w:r w:rsidR="00662F39">
        <w:rPr>
          <w:rFonts w:ascii="Times New Roman" w:eastAsia="Times New Roman" w:hAnsi="Times New Roman" w:cs="Times New Roman"/>
          <w:sz w:val="24"/>
          <w:szCs w:val="24"/>
        </w:rPr>
        <w:t>obrigação</w:t>
      </w:r>
      <w:r>
        <w:rPr>
          <w:rFonts w:ascii="Times New Roman" w:eastAsia="Times New Roman" w:hAnsi="Times New Roman" w:cs="Times New Roman"/>
          <w:sz w:val="24"/>
          <w:szCs w:val="24"/>
        </w:rPr>
        <w:t xml:space="preserve"> do Estado dar efetividade aos princípios constitucionais da cidadania, da dignidade da pessoa humana e do pluralismo político, bem como cumprir com seus objetivos de construir uma sociedade livre, justa e solidária, promovendo o bem de todos, sem preconceitos de origem, raça ou quaisquer outras formas de discriminação (art. 1º, II, III e VI, e art. 3º, I e IV, CRFB/1988);</w:t>
      </w:r>
    </w:p>
    <w:p w14:paraId="7F9A488A" w14:textId="77777777" w:rsidR="004E2120" w:rsidRDefault="004E2120">
      <w:pPr>
        <w:spacing w:after="0" w:line="360" w:lineRule="auto"/>
        <w:jc w:val="both"/>
        <w:rPr>
          <w:rFonts w:ascii="Times New Roman" w:eastAsia="Times New Roman" w:hAnsi="Times New Roman" w:cs="Times New Roman"/>
          <w:sz w:val="24"/>
          <w:szCs w:val="24"/>
        </w:rPr>
      </w:pPr>
    </w:p>
    <w:p w14:paraId="5CDDC7CC" w14:textId="55ECCE28"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proteger as manifestações das culturas populares, indígenas e afro-brasileiras, e da</w:t>
      </w:r>
      <w:r w:rsidR="00662F39">
        <w:rPr>
          <w:rFonts w:ascii="Times New Roman" w:eastAsia="Times New Roman" w:hAnsi="Times New Roman" w:cs="Times New Roman"/>
          <w:sz w:val="24"/>
          <w:szCs w:val="24"/>
        </w:rPr>
        <w:t>quelas</w:t>
      </w:r>
      <w:r>
        <w:rPr>
          <w:rFonts w:ascii="Times New Roman" w:eastAsia="Times New Roman" w:hAnsi="Times New Roman" w:cs="Times New Roman"/>
          <w:sz w:val="24"/>
          <w:szCs w:val="24"/>
        </w:rPr>
        <w:t xml:space="preserve"> </w:t>
      </w:r>
      <w:r w:rsidR="00662F39">
        <w:rPr>
          <w:rFonts w:ascii="Times New Roman" w:eastAsia="Times New Roman" w:hAnsi="Times New Roman" w:cs="Times New Roman"/>
          <w:sz w:val="24"/>
          <w:szCs w:val="24"/>
        </w:rPr>
        <w:t xml:space="preserve">provenientes </w:t>
      </w:r>
      <w:r>
        <w:rPr>
          <w:rFonts w:ascii="Times New Roman" w:eastAsia="Times New Roman" w:hAnsi="Times New Roman" w:cs="Times New Roman"/>
          <w:sz w:val="24"/>
          <w:szCs w:val="24"/>
        </w:rPr>
        <w:t>de outros grupos participantes do processo civilizatório nacional (art. 215, § 1º, CRFB/1988);</w:t>
      </w:r>
    </w:p>
    <w:p w14:paraId="4346CC14" w14:textId="77777777" w:rsidR="004E2120" w:rsidRDefault="004E2120">
      <w:pPr>
        <w:spacing w:after="0" w:line="360" w:lineRule="auto"/>
        <w:jc w:val="both"/>
        <w:rPr>
          <w:rFonts w:ascii="Times New Roman" w:eastAsia="Times New Roman" w:hAnsi="Times New Roman" w:cs="Times New Roman"/>
          <w:sz w:val="24"/>
          <w:szCs w:val="24"/>
        </w:rPr>
      </w:pPr>
    </w:p>
    <w:p w14:paraId="0E0FF57C" w14:textId="642D5ACA"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constituem patrimônio cultural brasileiro os bens de natureza material e imaterial, tomados individualmente ou em conjunto, portadores de referência à identidade, à ação, à memória dos diferentes grupos formadores da sociedade brasileira, nos quais se incluem </w:t>
      </w:r>
      <w:r w:rsidR="00662F39">
        <w:rPr>
          <w:rFonts w:ascii="Times New Roman" w:eastAsia="Times New Roman" w:hAnsi="Times New Roman" w:cs="Times New Roman"/>
          <w:sz w:val="24"/>
          <w:szCs w:val="24"/>
        </w:rPr>
        <w:t>seus</w:t>
      </w:r>
      <w:r>
        <w:rPr>
          <w:rFonts w:ascii="Times New Roman" w:eastAsia="Times New Roman" w:hAnsi="Times New Roman" w:cs="Times New Roman"/>
          <w:sz w:val="24"/>
          <w:szCs w:val="24"/>
        </w:rPr>
        <w:t xml:space="preserve"> modos de criar, fazer e viver (art. 216,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e</w:t>
      </w:r>
      <w:r w:rsidR="00662F39">
        <w:rPr>
          <w:rFonts w:ascii="Times New Roman" w:eastAsia="Times New Roman" w:hAnsi="Times New Roman" w:cs="Times New Roman"/>
          <w:sz w:val="24"/>
          <w:szCs w:val="24"/>
        </w:rPr>
        <w:t xml:space="preserve"> inciso</w:t>
      </w:r>
      <w:r>
        <w:rPr>
          <w:rFonts w:ascii="Times New Roman" w:eastAsia="Times New Roman" w:hAnsi="Times New Roman" w:cs="Times New Roman"/>
          <w:sz w:val="24"/>
          <w:szCs w:val="24"/>
        </w:rPr>
        <w:t xml:space="preserve"> II, CRFB/1988);</w:t>
      </w:r>
    </w:p>
    <w:p w14:paraId="15493DD6" w14:textId="77777777" w:rsidR="004E2120" w:rsidRDefault="004E2120">
      <w:pPr>
        <w:spacing w:after="0" w:line="360" w:lineRule="auto"/>
        <w:jc w:val="both"/>
        <w:rPr>
          <w:rFonts w:ascii="Times New Roman" w:eastAsia="Times New Roman" w:hAnsi="Times New Roman" w:cs="Times New Roman"/>
          <w:sz w:val="24"/>
          <w:szCs w:val="24"/>
        </w:rPr>
      </w:pPr>
    </w:p>
    <w:p w14:paraId="35D5FF87" w14:textId="2F564EEC"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Constituição da República Federativa do Brasil estabelece o tombamento de todos os documentos e dos sítios detentores de reminiscências históricas dos antigos quilombos (art. 216, § 5º, CRFB/1988) e que, aos remanescentes das comunidades dos quilombos que estejam ocupando suas terras, é reconhecida a propriedade definitiva, devendo o Estado emitir os títulos respectivos (art. 68, d</w:t>
      </w:r>
      <w:r w:rsidR="00662F39">
        <w:rPr>
          <w:rFonts w:ascii="Times New Roman" w:eastAsia="Times New Roman" w:hAnsi="Times New Roman" w:cs="Times New Roman"/>
          <w:sz w:val="24"/>
          <w:szCs w:val="24"/>
        </w:rPr>
        <w:t xml:space="preserve">o Ato da Disposições Constitucionais Transitórias - </w:t>
      </w:r>
      <w:r>
        <w:rPr>
          <w:rFonts w:ascii="Times New Roman" w:eastAsia="Times New Roman" w:hAnsi="Times New Roman" w:cs="Times New Roman"/>
          <w:sz w:val="24"/>
          <w:szCs w:val="24"/>
        </w:rPr>
        <w:t>ADCT);</w:t>
      </w:r>
    </w:p>
    <w:p w14:paraId="6DB8AE24" w14:textId="77777777" w:rsidR="004E2120" w:rsidRDefault="004E2120">
      <w:pPr>
        <w:spacing w:after="0" w:line="360" w:lineRule="auto"/>
        <w:jc w:val="both"/>
        <w:rPr>
          <w:rFonts w:ascii="Times New Roman" w:eastAsia="Times New Roman" w:hAnsi="Times New Roman" w:cs="Times New Roman"/>
          <w:sz w:val="24"/>
          <w:szCs w:val="24"/>
        </w:rPr>
      </w:pPr>
    </w:p>
    <w:p w14:paraId="44F6A8A8" w14:textId="3876B7A2"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as normas definidoras dos direitos fundamentais têm aplicação imediata e que as garantias expressas na Constituição não excluem outras decorrentes do regime e dos princípios por ela adotados, ou dos tratados internacionais de que a República Federativa do Brasil seja parte (</w:t>
      </w:r>
      <w:r w:rsidR="00662F39">
        <w:rPr>
          <w:rFonts w:ascii="Times New Roman" w:eastAsia="Times New Roman" w:hAnsi="Times New Roman" w:cs="Times New Roman"/>
          <w:sz w:val="24"/>
          <w:szCs w:val="24"/>
        </w:rPr>
        <w:t xml:space="preserve">nos termos do </w:t>
      </w:r>
      <w:r>
        <w:rPr>
          <w:rFonts w:ascii="Times New Roman" w:eastAsia="Times New Roman" w:hAnsi="Times New Roman" w:cs="Times New Roman"/>
          <w:sz w:val="24"/>
          <w:szCs w:val="24"/>
        </w:rPr>
        <w:t xml:space="preserve">art. 5º, §§ 1º e 2º, da </w:t>
      </w:r>
      <w:r>
        <w:rPr>
          <w:rFonts w:ascii="Times New Roman" w:eastAsia="Times New Roman" w:hAnsi="Times New Roman" w:cs="Times New Roman"/>
          <w:sz w:val="24"/>
          <w:szCs w:val="24"/>
        </w:rPr>
        <w:lastRenderedPageBreak/>
        <w:t xml:space="preserve">CRFB/1988), razão pela qual o Supremo Tribunal Federal reconheceu o </w:t>
      </w:r>
      <w:r w:rsidRPr="00662F39">
        <w:rPr>
          <w:rFonts w:ascii="Times New Roman" w:eastAsia="Times New Roman" w:hAnsi="Times New Roman" w:cs="Times New Roman"/>
          <w:i/>
          <w:iCs/>
          <w:sz w:val="24"/>
          <w:szCs w:val="24"/>
        </w:rPr>
        <w:t>status</w:t>
      </w:r>
      <w:r>
        <w:rPr>
          <w:rFonts w:ascii="Times New Roman" w:eastAsia="Times New Roman" w:hAnsi="Times New Roman" w:cs="Times New Roman"/>
          <w:sz w:val="24"/>
          <w:szCs w:val="24"/>
        </w:rPr>
        <w:t xml:space="preserve"> de supralegalidade dos Tratados Internacionais de Direitos Humanos (RE 466.343/SP);</w:t>
      </w:r>
    </w:p>
    <w:p w14:paraId="45B0FE63" w14:textId="77777777" w:rsidR="004E2120" w:rsidRDefault="004E2120">
      <w:pPr>
        <w:spacing w:after="0" w:line="360" w:lineRule="auto"/>
        <w:jc w:val="both"/>
        <w:rPr>
          <w:rFonts w:ascii="Times New Roman" w:eastAsia="Times New Roman" w:hAnsi="Times New Roman" w:cs="Times New Roman"/>
          <w:sz w:val="24"/>
          <w:szCs w:val="24"/>
        </w:rPr>
      </w:pPr>
    </w:p>
    <w:p w14:paraId="321BEF23" w14:textId="5B9F07E1"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Constituição do Estado de Minas Gerais (CEMG) prevê, em seu art. 207, </w:t>
      </w:r>
      <w:r w:rsidR="00662F39" w:rsidRPr="00662F39">
        <w:rPr>
          <w:rFonts w:ascii="Times New Roman" w:eastAsia="Times New Roman" w:hAnsi="Times New Roman" w:cs="Times New Roman"/>
          <w:i/>
          <w:iCs/>
          <w:sz w:val="24"/>
          <w:szCs w:val="24"/>
        </w:rPr>
        <w:t>caput</w:t>
      </w:r>
      <w:r w:rsidR="00662F39">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 xml:space="preserve">inciso IV, ser dever do Poder Público </w:t>
      </w:r>
      <w:r w:rsidR="00662F39">
        <w:rPr>
          <w:rFonts w:ascii="Times New Roman" w:eastAsia="Times New Roman" w:hAnsi="Times New Roman" w:cs="Times New Roman"/>
          <w:sz w:val="24"/>
          <w:szCs w:val="24"/>
        </w:rPr>
        <w:t>garantir</w:t>
      </w:r>
      <w:r>
        <w:rPr>
          <w:rFonts w:ascii="Times New Roman" w:eastAsia="Times New Roman" w:hAnsi="Times New Roman" w:cs="Times New Roman"/>
          <w:sz w:val="24"/>
          <w:szCs w:val="24"/>
        </w:rPr>
        <w:t xml:space="preserve"> a todos o “pleno exercício dos direitos culturais, para o que incentivará, valorizará e difundirá as manifestações culturais da comunidade mineira”, mediante “adoção de medidas adequadas à identificação, proteção, conservação, revalorização e recuperação do patrimônio cultural, histórico, natural e científico do Estado”;</w:t>
      </w:r>
    </w:p>
    <w:p w14:paraId="74B1DD04" w14:textId="77777777" w:rsidR="004E2120" w:rsidRDefault="004E2120">
      <w:pPr>
        <w:spacing w:after="0" w:line="360" w:lineRule="auto"/>
        <w:jc w:val="both"/>
        <w:rPr>
          <w:rFonts w:ascii="Times New Roman" w:eastAsia="Times New Roman" w:hAnsi="Times New Roman" w:cs="Times New Roman"/>
          <w:sz w:val="24"/>
          <w:szCs w:val="24"/>
        </w:rPr>
      </w:pPr>
    </w:p>
    <w:p w14:paraId="6678D158" w14:textId="59C2A6D6" w:rsidR="004E2120" w:rsidRDefault="00E81FC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Quanto à garantia em tratado internaciona</w:t>
      </w:r>
      <w:r w:rsidR="00662F39">
        <w:rPr>
          <w:rFonts w:ascii="Times New Roman" w:eastAsia="Times New Roman" w:hAnsi="Times New Roman" w:cs="Times New Roman"/>
          <w:b/>
          <w:sz w:val="24"/>
          <w:szCs w:val="24"/>
          <w:u w:val="single"/>
        </w:rPr>
        <w:t>l da consulta livre, prévia e informada</w:t>
      </w:r>
    </w:p>
    <w:p w14:paraId="44041694" w14:textId="77777777" w:rsidR="004E2120" w:rsidRDefault="004E2120">
      <w:pPr>
        <w:spacing w:after="0" w:line="360" w:lineRule="auto"/>
        <w:jc w:val="both"/>
        <w:rPr>
          <w:rFonts w:ascii="Times New Roman" w:eastAsia="Times New Roman" w:hAnsi="Times New Roman" w:cs="Times New Roman"/>
          <w:sz w:val="24"/>
          <w:szCs w:val="24"/>
        </w:rPr>
      </w:pPr>
    </w:p>
    <w:p w14:paraId="6BE2FE09" w14:textId="77777777"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1º, da Convenção n. 169, da Organização Internacional do Trabalho (OIT) sobre Povos Indígenas e Tribais prevê que “a consciência de sua identidade indígena ou tribal deverá ser considerada como critério fundamental para determinar os grupos aos que se aplicam as disposições” do referido tratado internacional, </w:t>
      </w:r>
      <w:r w:rsidRPr="00AB5F8D">
        <w:rPr>
          <w:rFonts w:ascii="Times New Roman" w:eastAsia="Times New Roman" w:hAnsi="Times New Roman" w:cs="Times New Roman"/>
          <w:bCs/>
          <w:sz w:val="24"/>
          <w:szCs w:val="24"/>
        </w:rPr>
        <w:t xml:space="preserve">estabelecendo a </w:t>
      </w:r>
      <w:r w:rsidRPr="00AB5F8D">
        <w:rPr>
          <w:rFonts w:ascii="Times New Roman" w:eastAsia="Times New Roman" w:hAnsi="Times New Roman" w:cs="Times New Roman"/>
          <w:b/>
          <w:sz w:val="24"/>
          <w:szCs w:val="24"/>
        </w:rPr>
        <w:t>autoidentificação como critério preponderante</w:t>
      </w:r>
      <w:r w:rsidRPr="00AB5F8D">
        <w:rPr>
          <w:rFonts w:ascii="Times New Roman" w:eastAsia="Times New Roman" w:hAnsi="Times New Roman" w:cs="Times New Roman"/>
          <w:bCs/>
          <w:sz w:val="24"/>
          <w:szCs w:val="24"/>
        </w:rPr>
        <w:t xml:space="preserve"> para o reconhecimento e proteção dos Povos e Comunidades Tradicionais;</w:t>
      </w:r>
    </w:p>
    <w:p w14:paraId="7E388A0A" w14:textId="77777777" w:rsidR="004E2120" w:rsidRDefault="004E2120">
      <w:pPr>
        <w:spacing w:after="0" w:line="360" w:lineRule="auto"/>
        <w:jc w:val="both"/>
        <w:rPr>
          <w:rFonts w:ascii="Times New Roman" w:eastAsia="Times New Roman" w:hAnsi="Times New Roman" w:cs="Times New Roman"/>
          <w:sz w:val="24"/>
          <w:szCs w:val="24"/>
        </w:rPr>
      </w:pPr>
    </w:p>
    <w:p w14:paraId="5A149BB1" w14:textId="5213F108"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2º, item 1 e 2, da Convenção n. 169, da OIT, estatui que “</w:t>
      </w:r>
      <w:r w:rsidRPr="00AB5F8D">
        <w:rPr>
          <w:rFonts w:ascii="Times New Roman" w:eastAsia="Times New Roman" w:hAnsi="Times New Roman" w:cs="Times New Roman"/>
          <w:bCs/>
          <w:sz w:val="24"/>
          <w:szCs w:val="24"/>
        </w:rPr>
        <w:t>os governos deverão assumir a</w:t>
      </w:r>
      <w:r>
        <w:rPr>
          <w:rFonts w:ascii="Times New Roman" w:eastAsia="Times New Roman" w:hAnsi="Times New Roman" w:cs="Times New Roman"/>
          <w:b/>
          <w:sz w:val="24"/>
          <w:szCs w:val="24"/>
        </w:rPr>
        <w:t xml:space="preserve"> responsabilidade de desenvolver, com a participação dos povos interessados, uma ação coordenada e sistemática com vistas a proteger os direitos desses povos e a garantir o respeito pela sua integridade</w:t>
      </w:r>
      <w:r>
        <w:rPr>
          <w:rFonts w:ascii="Times New Roman" w:eastAsia="Times New Roman" w:hAnsi="Times New Roman" w:cs="Times New Roman"/>
          <w:sz w:val="24"/>
          <w:szCs w:val="24"/>
        </w:rPr>
        <w:t xml:space="preserve">”, </w:t>
      </w:r>
      <w:r w:rsidRPr="00AB5F8D">
        <w:rPr>
          <w:rFonts w:ascii="Times New Roman" w:eastAsia="Times New Roman" w:hAnsi="Times New Roman" w:cs="Times New Roman"/>
          <w:b/>
          <w:bCs/>
          <w:sz w:val="24"/>
          <w:szCs w:val="24"/>
        </w:rPr>
        <w:t>medidas estas que devem incluir o respeito</w:t>
      </w:r>
      <w:r>
        <w:rPr>
          <w:rFonts w:ascii="Times New Roman" w:eastAsia="Times New Roman" w:hAnsi="Times New Roman" w:cs="Times New Roman"/>
          <w:sz w:val="24"/>
          <w:szCs w:val="24"/>
        </w:rPr>
        <w:t xml:space="preserve"> “</w:t>
      </w:r>
      <w:r w:rsidRPr="00AB5F8D">
        <w:rPr>
          <w:rFonts w:ascii="Times New Roman" w:eastAsia="Times New Roman" w:hAnsi="Times New Roman" w:cs="Times New Roman"/>
          <w:b/>
          <w:bCs/>
          <w:sz w:val="24"/>
          <w:szCs w:val="24"/>
        </w:rPr>
        <w:t>a sua identidade social e cultural, os seus costumes e tradições, e as suas instituições</w:t>
      </w:r>
      <w:r>
        <w:rPr>
          <w:rFonts w:ascii="Times New Roman" w:eastAsia="Times New Roman" w:hAnsi="Times New Roman" w:cs="Times New Roman"/>
          <w:sz w:val="24"/>
          <w:szCs w:val="24"/>
        </w:rPr>
        <w:t>”;</w:t>
      </w:r>
    </w:p>
    <w:p w14:paraId="63A5AB18" w14:textId="77777777" w:rsidR="004E2120" w:rsidRDefault="004E2120">
      <w:pPr>
        <w:spacing w:after="0" w:line="360" w:lineRule="auto"/>
        <w:jc w:val="both"/>
        <w:rPr>
          <w:rFonts w:ascii="Times New Roman" w:eastAsia="Times New Roman" w:hAnsi="Times New Roman" w:cs="Times New Roman"/>
          <w:sz w:val="24"/>
          <w:szCs w:val="24"/>
        </w:rPr>
      </w:pPr>
    </w:p>
    <w:p w14:paraId="65A190BB" w14:textId="559269E2"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5º, da Convenção n. 169, da OIT, prevê que, na aplicação do referido tratado</w:t>
      </w:r>
      <w:r w:rsidR="00AB5F8D">
        <w:rPr>
          <w:rFonts w:ascii="Times New Roman" w:eastAsia="Times New Roman" w:hAnsi="Times New Roman" w:cs="Times New Roman"/>
          <w:sz w:val="24"/>
          <w:szCs w:val="24"/>
        </w:rPr>
        <w:t xml:space="preserve"> internacional</w:t>
      </w:r>
      <w:r>
        <w:rPr>
          <w:rFonts w:ascii="Times New Roman" w:eastAsia="Times New Roman" w:hAnsi="Times New Roman" w:cs="Times New Roman"/>
          <w:sz w:val="24"/>
          <w:szCs w:val="24"/>
        </w:rPr>
        <w:t>, “</w:t>
      </w:r>
      <w:r w:rsidRPr="00AB5F8D">
        <w:rPr>
          <w:rFonts w:ascii="Times New Roman" w:eastAsia="Times New Roman" w:hAnsi="Times New Roman" w:cs="Times New Roman"/>
          <w:b/>
          <w:bCs/>
          <w:sz w:val="24"/>
          <w:szCs w:val="24"/>
        </w:rPr>
        <w:t xml:space="preserve">deverão ser reconhecidos e protegidos os valores e práticas sociais, culturais religiosos e espirituais próprios dos povos </w:t>
      </w:r>
      <w:r w:rsidRPr="00AB5F8D">
        <w:rPr>
          <w:rFonts w:ascii="Times New Roman" w:eastAsia="Times New Roman" w:hAnsi="Times New Roman" w:cs="Times New Roman"/>
          <w:b/>
          <w:bCs/>
          <w:sz w:val="24"/>
          <w:szCs w:val="24"/>
        </w:rPr>
        <w:lastRenderedPageBreak/>
        <w:t>mencionados e dever-se-á levar na devida consideração a natureza dos problemas que lhes sejam apresentados, tanto coletiva como individualmente</w:t>
      </w:r>
      <w:r>
        <w:rPr>
          <w:rFonts w:ascii="Times New Roman" w:eastAsia="Times New Roman" w:hAnsi="Times New Roman" w:cs="Times New Roman"/>
          <w:sz w:val="24"/>
          <w:szCs w:val="24"/>
        </w:rPr>
        <w:t>”</w:t>
      </w:r>
    </w:p>
    <w:p w14:paraId="023A4E0C" w14:textId="77777777" w:rsidR="004E2120" w:rsidRDefault="004E2120">
      <w:pPr>
        <w:spacing w:after="0" w:line="360" w:lineRule="auto"/>
        <w:jc w:val="both"/>
        <w:rPr>
          <w:rFonts w:ascii="Times New Roman" w:eastAsia="Times New Roman" w:hAnsi="Times New Roman" w:cs="Times New Roman"/>
          <w:sz w:val="24"/>
          <w:szCs w:val="24"/>
        </w:rPr>
      </w:pPr>
    </w:p>
    <w:p w14:paraId="11D0DC5B" w14:textId="5F49E8B0"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6º, da Convenção n. 169, da OIT, prescreve que os </w:t>
      </w:r>
      <w:r w:rsidRPr="00AB5F8D">
        <w:rPr>
          <w:rFonts w:ascii="Times New Roman" w:eastAsia="Times New Roman" w:hAnsi="Times New Roman" w:cs="Times New Roman"/>
          <w:b/>
          <w:bCs/>
          <w:sz w:val="24"/>
          <w:szCs w:val="24"/>
        </w:rPr>
        <w:t>governos deverão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consultar os povos interessados, mediante procedimentos apropriados e, particularmente, através de suas instituições representativas, cada vez que sejam previstas medidas legislativas ou administrativas suscetíveis de afetá-los diretamente</w:t>
      </w:r>
      <w:r>
        <w:rPr>
          <w:rFonts w:ascii="Times New Roman" w:eastAsia="Times New Roman" w:hAnsi="Times New Roman" w:cs="Times New Roman"/>
          <w:sz w:val="24"/>
          <w:szCs w:val="24"/>
        </w:rPr>
        <w:t>”;</w:t>
      </w:r>
    </w:p>
    <w:p w14:paraId="14A2592B" w14:textId="77777777" w:rsidR="004E2120" w:rsidRDefault="004E2120">
      <w:pPr>
        <w:spacing w:after="0" w:line="360" w:lineRule="auto"/>
        <w:jc w:val="both"/>
        <w:rPr>
          <w:rFonts w:ascii="Times New Roman" w:eastAsia="Times New Roman" w:hAnsi="Times New Roman" w:cs="Times New Roman"/>
          <w:sz w:val="24"/>
          <w:szCs w:val="24"/>
        </w:rPr>
      </w:pPr>
    </w:p>
    <w:p w14:paraId="3887F4AF" w14:textId="22C0D357" w:rsidR="004E2120" w:rsidRDefault="00E81FCC">
      <w:pPr>
        <w:rPr>
          <w:rFonts w:ascii="Times New Roman" w:eastAsia="Times New Roman" w:hAnsi="Times New Roman" w:cs="Times New Roman"/>
          <w:b/>
          <w:sz w:val="24"/>
          <w:szCs w:val="24"/>
          <w:u w:val="single"/>
        </w:rPr>
      </w:pPr>
      <w:bookmarkStart w:id="0" w:name="_heading=h.gjdgxs" w:colFirst="0" w:colLast="0"/>
      <w:bookmarkEnd w:id="0"/>
      <w:r>
        <w:rPr>
          <w:rFonts w:ascii="Times New Roman" w:eastAsia="Times New Roman" w:hAnsi="Times New Roman" w:cs="Times New Roman"/>
          <w:b/>
          <w:sz w:val="24"/>
          <w:szCs w:val="24"/>
          <w:u w:val="single"/>
        </w:rPr>
        <w:t>Quanto às garantias legais</w:t>
      </w:r>
      <w:r w:rsidR="00AB5F8D">
        <w:rPr>
          <w:rFonts w:ascii="Times New Roman" w:eastAsia="Times New Roman" w:hAnsi="Times New Roman" w:cs="Times New Roman"/>
          <w:b/>
          <w:sz w:val="24"/>
          <w:szCs w:val="24"/>
          <w:u w:val="single"/>
        </w:rPr>
        <w:t xml:space="preserve"> aos povos e comunidades tradicionais</w:t>
      </w:r>
    </w:p>
    <w:p w14:paraId="52C2AF52" w14:textId="77777777" w:rsidR="004E2120" w:rsidRDefault="004E2120">
      <w:pPr>
        <w:rPr>
          <w:rFonts w:ascii="Times New Roman" w:eastAsia="Times New Roman" w:hAnsi="Times New Roman" w:cs="Times New Roman"/>
          <w:b/>
          <w:sz w:val="24"/>
          <w:szCs w:val="24"/>
        </w:rPr>
      </w:pPr>
    </w:p>
    <w:p w14:paraId="11CCBD26" w14:textId="127DFD47" w:rsidR="004E2120" w:rsidRDefault="00E81FCC">
      <w:pPr>
        <w:spacing w:after="0" w:line="360" w:lineRule="auto"/>
        <w:jc w:val="both"/>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do art. 2º, I, da Lei Estadual </w:t>
      </w:r>
      <w:r w:rsidR="006C1618">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21.147/2014 (Política Estadual para o Desenvolvimento Sustentável dos Povos e Comunidades Tradicionais), que prevê que, para fins de incidência da lei, consideram-se “povos e comunidades tradicionais grupos culturalmente diferenciados e que se reconhecem como tais, que possuem formas próprias de organização social, que ocupam e usam territórios e recursos naturais como condição para sua reprodução cultural, social, religiosa, ancestral e econômica, utilizando conhecimentos, inovações e práticas gerados e transmitidos pela tradição”;</w:t>
      </w:r>
    </w:p>
    <w:p w14:paraId="768124E8" w14:textId="77777777" w:rsidR="004E2120" w:rsidRDefault="004E2120">
      <w:pPr>
        <w:spacing w:after="0" w:line="360" w:lineRule="auto"/>
        <w:jc w:val="both"/>
        <w:rPr>
          <w:rFonts w:ascii="Times New Roman" w:eastAsia="Times New Roman" w:hAnsi="Times New Roman" w:cs="Times New Roman"/>
          <w:sz w:val="24"/>
          <w:szCs w:val="24"/>
        </w:rPr>
      </w:pPr>
    </w:p>
    <w:p w14:paraId="5371CAC5" w14:textId="1AF47274"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3º, da Lei Estadual</w:t>
      </w:r>
      <w:r w:rsidR="006C1618">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 xml:space="preserve"> 21.147/2014, prescreve </w:t>
      </w:r>
      <w:r w:rsidR="006C1618">
        <w:rPr>
          <w:rFonts w:ascii="Times New Roman" w:eastAsia="Times New Roman" w:hAnsi="Times New Roman" w:cs="Times New Roman"/>
          <w:sz w:val="24"/>
          <w:szCs w:val="24"/>
        </w:rPr>
        <w:t>ser</w:t>
      </w:r>
      <w:r>
        <w:rPr>
          <w:rFonts w:ascii="Times New Roman" w:eastAsia="Times New Roman" w:hAnsi="Times New Roman" w:cs="Times New Roman"/>
          <w:sz w:val="24"/>
          <w:szCs w:val="24"/>
        </w:rPr>
        <w:t xml:space="preserve"> objetivo geral da </w:t>
      </w:r>
      <w:r w:rsidR="006C1618">
        <w:rPr>
          <w:rFonts w:ascii="Times New Roman" w:eastAsia="Times New Roman" w:hAnsi="Times New Roman" w:cs="Times New Roman"/>
          <w:sz w:val="24"/>
          <w:szCs w:val="24"/>
        </w:rPr>
        <w:t xml:space="preserve">referida </w:t>
      </w:r>
      <w:r w:rsidR="006C1618">
        <w:rPr>
          <w:rFonts w:ascii="Times New Roman" w:eastAsia="Times New Roman" w:hAnsi="Times New Roman" w:cs="Times New Roman"/>
          <w:sz w:val="24"/>
          <w:szCs w:val="24"/>
        </w:rPr>
        <w:t>Política Estadual para o Desenvolvimento Sustentável dos Povos e Comunidades Tradicionais</w:t>
      </w:r>
      <w:r>
        <w:rPr>
          <w:rFonts w:ascii="Times New Roman" w:eastAsia="Times New Roman" w:hAnsi="Times New Roman" w:cs="Times New Roman"/>
          <w:sz w:val="24"/>
          <w:szCs w:val="24"/>
        </w:rPr>
        <w:t xml:space="preserve"> </w:t>
      </w:r>
      <w:r w:rsidR="006C16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promover o desenvolvimento integral dos povos e comunidades tradicionais, com </w:t>
      </w:r>
      <w:r w:rsidRPr="006C1618">
        <w:rPr>
          <w:rFonts w:ascii="Times New Roman" w:eastAsia="Times New Roman" w:hAnsi="Times New Roman" w:cs="Times New Roman"/>
          <w:b/>
          <w:bCs/>
          <w:sz w:val="24"/>
          <w:szCs w:val="24"/>
        </w:rPr>
        <w:t>ênfase no reconhecimento, no fortalecimento e na garantia de seus direitos territoriais, sociais, ambientais e econômicos, respeitando-se e valorizando-se sua identidade cultural, bem como suas formas de organização, relações de trabalho e instituições</w:t>
      </w:r>
      <w:r>
        <w:rPr>
          <w:rFonts w:ascii="Times New Roman" w:eastAsia="Times New Roman" w:hAnsi="Times New Roman" w:cs="Times New Roman"/>
          <w:sz w:val="24"/>
          <w:szCs w:val="24"/>
        </w:rPr>
        <w:t xml:space="preserve">”; </w:t>
      </w:r>
    </w:p>
    <w:p w14:paraId="4F7CD662" w14:textId="77777777" w:rsidR="004E2120" w:rsidRDefault="004E2120">
      <w:pPr>
        <w:spacing w:after="0" w:line="360" w:lineRule="auto"/>
        <w:jc w:val="both"/>
        <w:rPr>
          <w:rFonts w:ascii="Times New Roman" w:eastAsia="Times New Roman" w:hAnsi="Times New Roman" w:cs="Times New Roman"/>
          <w:sz w:val="24"/>
          <w:szCs w:val="24"/>
        </w:rPr>
      </w:pPr>
    </w:p>
    <w:p w14:paraId="0339603F" w14:textId="02F831CE"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Lei Estadual</w:t>
      </w:r>
      <w:r w:rsidR="006C1618">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 xml:space="preserve"> 21.147/2014, dispõe, em seu art. 4º, serem objetivos específicos da </w:t>
      </w:r>
      <w:r w:rsidR="006C1618">
        <w:rPr>
          <w:rFonts w:ascii="Times New Roman" w:eastAsia="Times New Roman" w:hAnsi="Times New Roman" w:cs="Times New Roman"/>
          <w:sz w:val="24"/>
          <w:szCs w:val="24"/>
        </w:rPr>
        <w:t>mencionada P</w:t>
      </w:r>
      <w:r>
        <w:rPr>
          <w:rFonts w:ascii="Times New Roman" w:eastAsia="Times New Roman" w:hAnsi="Times New Roman" w:cs="Times New Roman"/>
          <w:sz w:val="24"/>
          <w:szCs w:val="24"/>
        </w:rPr>
        <w:t>olítica</w:t>
      </w:r>
      <w:r w:rsidR="006C1618">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stadual, dentre outros, “assegurar aos </w:t>
      </w:r>
      <w:r>
        <w:rPr>
          <w:rFonts w:ascii="Times New Roman" w:eastAsia="Times New Roman" w:hAnsi="Times New Roman" w:cs="Times New Roman"/>
          <w:sz w:val="24"/>
          <w:szCs w:val="24"/>
        </w:rPr>
        <w:lastRenderedPageBreak/>
        <w:t xml:space="preserve">povos e comunidades tradicionais a permanência em seus territórios e o pleno exercício de seus direitos individuais e coletivos, sobretudo nas situações de conflito ou ameaça à sua integridade, bem como a </w:t>
      </w:r>
      <w:r w:rsidRPr="006C1618">
        <w:rPr>
          <w:rFonts w:ascii="Times New Roman" w:eastAsia="Times New Roman" w:hAnsi="Times New Roman" w:cs="Times New Roman"/>
          <w:b/>
          <w:bCs/>
          <w:sz w:val="24"/>
          <w:szCs w:val="24"/>
        </w:rPr>
        <w:t>defesa dos direitos afetados direta ou indiretamente, seja especificamente por projetos, obras e empreendimentos, seja genericamente pela reprodução das relações de produção dominantes na sociedade</w:t>
      </w:r>
      <w:r>
        <w:rPr>
          <w:rFonts w:ascii="Times New Roman" w:eastAsia="Times New Roman" w:hAnsi="Times New Roman" w:cs="Times New Roman"/>
          <w:sz w:val="24"/>
          <w:szCs w:val="24"/>
        </w:rPr>
        <w:t xml:space="preserve">”; </w:t>
      </w:r>
    </w:p>
    <w:p w14:paraId="4B2E00EA" w14:textId="77777777" w:rsidR="004E2120" w:rsidRDefault="004E2120">
      <w:pPr>
        <w:spacing w:after="0" w:line="360" w:lineRule="auto"/>
        <w:jc w:val="both"/>
        <w:rPr>
          <w:rFonts w:ascii="Times New Roman" w:eastAsia="Times New Roman" w:hAnsi="Times New Roman" w:cs="Times New Roman"/>
          <w:sz w:val="24"/>
          <w:szCs w:val="24"/>
        </w:rPr>
      </w:pPr>
    </w:p>
    <w:p w14:paraId="3EE5FB69" w14:textId="77777777"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ao estabelecer a estrutura orgânica do Poder Executivo de Minas Gerais, a Lei Estadual n. 23.304/2019, em seu art. 26, prevê ser competência da Secretaria de Estado de Desenvolvimento Social (SEDESE) a formulação e a execução de ações governamentais voltadas “à promoção de ações afirmativas e ao enfrentamento da discriminação racial contra a população negra, indígena, quilombola e de comunidades tradicionais” bem como “à ampliação da participação popular e ao fortalecimento de instrumentos de democracia direta e participativa”;</w:t>
      </w:r>
    </w:p>
    <w:p w14:paraId="17EAB2EE" w14:textId="77777777" w:rsidR="004E2120" w:rsidRDefault="004E2120">
      <w:pPr>
        <w:spacing w:after="0" w:line="360" w:lineRule="auto"/>
        <w:jc w:val="both"/>
        <w:rPr>
          <w:rFonts w:ascii="Times New Roman" w:eastAsia="Times New Roman" w:hAnsi="Times New Roman" w:cs="Times New Roman"/>
          <w:sz w:val="24"/>
          <w:szCs w:val="24"/>
        </w:rPr>
      </w:pPr>
    </w:p>
    <w:p w14:paraId="21DF0863" w14:textId="013E39D1"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Lei Orgânica do Município de Januária-MG, que estabelece, </w:t>
      </w:r>
      <w:r w:rsidR="006C1618">
        <w:rPr>
          <w:rFonts w:ascii="Times New Roman" w:eastAsia="Times New Roman" w:hAnsi="Times New Roman" w:cs="Times New Roman"/>
          <w:sz w:val="24"/>
          <w:szCs w:val="24"/>
        </w:rPr>
        <w:t>em seu</w:t>
      </w:r>
      <w:r w:rsidR="006C1618">
        <w:rPr>
          <w:rFonts w:ascii="Times New Roman" w:eastAsia="Times New Roman" w:hAnsi="Times New Roman" w:cs="Times New Roman"/>
          <w:sz w:val="24"/>
          <w:szCs w:val="24"/>
        </w:rPr>
        <w:t xml:space="preserve"> art. 14, </w:t>
      </w:r>
      <w:r w:rsidR="006C1618">
        <w:rPr>
          <w:rFonts w:ascii="Times New Roman" w:eastAsia="Times New Roman" w:hAnsi="Times New Roman" w:cs="Times New Roman"/>
          <w:sz w:val="24"/>
          <w:szCs w:val="24"/>
        </w:rPr>
        <w:t xml:space="preserve">inciso </w:t>
      </w:r>
      <w:r w:rsidR="006C1618">
        <w:rPr>
          <w:rFonts w:ascii="Times New Roman" w:eastAsia="Times New Roman" w:hAnsi="Times New Roman" w:cs="Times New Roman"/>
          <w:sz w:val="24"/>
          <w:szCs w:val="24"/>
        </w:rPr>
        <w:t>V</w:t>
      </w:r>
      <w:r w:rsidR="006C16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como objetivos prioritários do Município, entre outros, o estímulo e a difusão do ensino e da cultura, protegendo o patrimônio cultural e histórico; </w:t>
      </w:r>
    </w:p>
    <w:p w14:paraId="04519316" w14:textId="77777777" w:rsidR="004E2120" w:rsidRDefault="004E2120">
      <w:pPr>
        <w:spacing w:after="0" w:line="360" w:lineRule="auto"/>
        <w:jc w:val="both"/>
        <w:rPr>
          <w:rFonts w:ascii="Times New Roman" w:eastAsia="Times New Roman" w:hAnsi="Times New Roman" w:cs="Times New Roman"/>
          <w:sz w:val="24"/>
          <w:szCs w:val="24"/>
        </w:rPr>
      </w:pPr>
    </w:p>
    <w:p w14:paraId="488473A8" w14:textId="788D15DB"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 competência privativa do Município, nos termos do art. 15, XLIV, da Lei Orgânica de Januária/MG, incentivar as manifestações culturais;</w:t>
      </w:r>
    </w:p>
    <w:p w14:paraId="1C55C482" w14:textId="77777777" w:rsidR="004E2120" w:rsidRDefault="004E2120">
      <w:pPr>
        <w:spacing w:after="0" w:line="360" w:lineRule="auto"/>
        <w:jc w:val="both"/>
        <w:rPr>
          <w:rFonts w:ascii="Times New Roman" w:eastAsia="Times New Roman" w:hAnsi="Times New Roman" w:cs="Times New Roman"/>
          <w:sz w:val="24"/>
          <w:szCs w:val="24"/>
        </w:rPr>
      </w:pPr>
    </w:p>
    <w:p w14:paraId="216065DA" w14:textId="4E822124"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w:t>
      </w:r>
      <w:r>
        <w:rPr>
          <w:rFonts w:ascii="Times New Roman" w:eastAsia="Times New Roman" w:hAnsi="Times New Roman" w:cs="Times New Roman"/>
          <w:color w:val="000000"/>
          <w:sz w:val="24"/>
          <w:szCs w:val="24"/>
        </w:rPr>
        <w:t xml:space="preserve">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w:t>
      </w:r>
      <w:r>
        <w:rPr>
          <w:rFonts w:ascii="Times New Roman" w:eastAsia="Times New Roman" w:hAnsi="Times New Roman" w:cs="Times New Roman"/>
          <w:color w:val="000000"/>
          <w:sz w:val="24"/>
          <w:szCs w:val="24"/>
        </w:rPr>
        <w:lastRenderedPageBreak/>
        <w:t xml:space="preserve">homogêneos e dos direitos do consumidor, na forma do inciso LXXIV do art. 5º da 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w:t>
      </w:r>
      <w:r>
        <w:rPr>
          <w:rFonts w:ascii="Times New Roman" w:eastAsia="Times New Roman" w:hAnsi="Times New Roman" w:cs="Times New Roman"/>
          <w:sz w:val="24"/>
          <w:szCs w:val="24"/>
        </w:rPr>
        <w:t xml:space="preserve">quaisquer circunstâncias, o exercício pleno de seus direitos e garantias fundamentais, conforme o disposto no art. 4º, </w:t>
      </w:r>
      <w:r w:rsidR="006C1618">
        <w:rPr>
          <w:rFonts w:ascii="Times New Roman" w:eastAsia="Times New Roman" w:hAnsi="Times New Roman" w:cs="Times New Roman"/>
          <w:sz w:val="24"/>
          <w:szCs w:val="24"/>
        </w:rPr>
        <w:t xml:space="preserve">incisos </w:t>
      </w:r>
      <w:r>
        <w:rPr>
          <w:rFonts w:ascii="Times New Roman" w:eastAsia="Times New Roman" w:hAnsi="Times New Roman" w:cs="Times New Roman"/>
          <w:sz w:val="24"/>
          <w:szCs w:val="24"/>
        </w:rPr>
        <w:t>II, III, VII, VIII, X, da Lei Complementar Federal nº 80/94;</w:t>
      </w:r>
    </w:p>
    <w:p w14:paraId="0A301FA2" w14:textId="77777777" w:rsidR="004E2120" w:rsidRDefault="004E2120">
      <w:pPr>
        <w:spacing w:after="0" w:line="360" w:lineRule="auto"/>
        <w:jc w:val="both"/>
        <w:rPr>
          <w:rFonts w:ascii="Times New Roman" w:eastAsia="Times New Roman" w:hAnsi="Times New Roman" w:cs="Times New Roman"/>
          <w:sz w:val="24"/>
          <w:szCs w:val="24"/>
        </w:rPr>
      </w:pPr>
    </w:p>
    <w:p w14:paraId="733A4F9B" w14:textId="3225BCD1" w:rsidR="004E2120" w:rsidRDefault="00E81F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de ofício o presente Procedimento Administrativo de Tutela Coletiva (PTAC) para apurar os fatos e adotar </w:t>
      </w:r>
      <w:r w:rsidR="007643FF">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providências judiciais e extrajudiciais cabíveis, voltadas ao reconhecimento da inconstitucionalidade, </w:t>
      </w:r>
      <w:proofErr w:type="spellStart"/>
      <w:r>
        <w:rPr>
          <w:rFonts w:ascii="Times New Roman" w:eastAsia="Times New Roman" w:hAnsi="Times New Roman" w:cs="Times New Roman"/>
          <w:sz w:val="24"/>
          <w:szCs w:val="24"/>
        </w:rPr>
        <w:t>inconvencionalidade</w:t>
      </w:r>
      <w:proofErr w:type="spellEnd"/>
      <w:r>
        <w:rPr>
          <w:rFonts w:ascii="Times New Roman" w:eastAsia="Times New Roman" w:hAnsi="Times New Roman" w:cs="Times New Roman"/>
          <w:sz w:val="24"/>
          <w:szCs w:val="24"/>
        </w:rPr>
        <w:t xml:space="preserve"> e ilegalidade da Lei Municipal n° 2.763/2022, de Januária/MG, garantindo aos membros da </w:t>
      </w:r>
      <w:r w:rsidR="007643FF">
        <w:rPr>
          <w:rFonts w:ascii="Times New Roman" w:eastAsia="Times New Roman" w:hAnsi="Times New Roman" w:cs="Times New Roman"/>
          <w:sz w:val="24"/>
          <w:szCs w:val="24"/>
        </w:rPr>
        <w:t>C</w:t>
      </w:r>
      <w:r>
        <w:rPr>
          <w:rFonts w:ascii="Times New Roman" w:eastAsia="Times New Roman" w:hAnsi="Times New Roman" w:cs="Times New Roman"/>
          <w:sz w:val="24"/>
          <w:szCs w:val="24"/>
        </w:rPr>
        <w:t>omunidade</w:t>
      </w:r>
      <w:r w:rsidR="007643FF">
        <w:rPr>
          <w:rFonts w:ascii="Times New Roman" w:eastAsia="Times New Roman" w:hAnsi="Times New Roman" w:cs="Times New Roman"/>
          <w:sz w:val="24"/>
          <w:szCs w:val="24"/>
        </w:rPr>
        <w:t xml:space="preserve"> Quilombola de</w:t>
      </w:r>
      <w:r>
        <w:rPr>
          <w:rFonts w:ascii="Times New Roman" w:eastAsia="Times New Roman" w:hAnsi="Times New Roman" w:cs="Times New Roman"/>
          <w:sz w:val="24"/>
          <w:szCs w:val="24"/>
        </w:rPr>
        <w:t xml:space="preserve"> Bom Jardim o direito </w:t>
      </w:r>
      <w:r w:rsidR="007643FF">
        <w:rPr>
          <w:rFonts w:ascii="Times New Roman" w:eastAsia="Times New Roman" w:hAnsi="Times New Roman" w:cs="Times New Roman"/>
          <w:sz w:val="24"/>
          <w:szCs w:val="24"/>
        </w:rPr>
        <w:t>à consulta livre, prévia e informada no que toca à denominação do Ponto de Apoio à Saúde instalado na localidade, bem como a efetiva</w:t>
      </w:r>
      <w:r>
        <w:rPr>
          <w:rFonts w:ascii="Times New Roman" w:eastAsia="Times New Roman" w:hAnsi="Times New Roman" w:cs="Times New Roman"/>
          <w:sz w:val="24"/>
          <w:szCs w:val="24"/>
        </w:rPr>
        <w:t xml:space="preserve"> participação na escolha do nome do </w:t>
      </w:r>
      <w:r w:rsidR="007643FF">
        <w:rPr>
          <w:rFonts w:ascii="Times New Roman" w:eastAsia="Times New Roman" w:hAnsi="Times New Roman" w:cs="Times New Roman"/>
          <w:sz w:val="24"/>
          <w:szCs w:val="24"/>
        </w:rPr>
        <w:t>equipamento</w:t>
      </w:r>
      <w:r>
        <w:rPr>
          <w:rFonts w:ascii="Times New Roman" w:eastAsia="Times New Roman" w:hAnsi="Times New Roman" w:cs="Times New Roman"/>
          <w:sz w:val="24"/>
          <w:szCs w:val="24"/>
        </w:rPr>
        <w:t>, garantindo, com isso, o respeito e a preservação da identidade e integridade cultural d</w:t>
      </w:r>
      <w:r w:rsidR="007643F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comunidade tradicional em questão.</w:t>
      </w:r>
    </w:p>
    <w:p w14:paraId="1F0CF1A2" w14:textId="77777777" w:rsidR="004E2120" w:rsidRDefault="004E2120">
      <w:pPr>
        <w:spacing w:after="0" w:line="360" w:lineRule="auto"/>
        <w:jc w:val="both"/>
        <w:rPr>
          <w:rFonts w:ascii="Times New Roman" w:eastAsia="Times New Roman" w:hAnsi="Times New Roman" w:cs="Times New Roman"/>
          <w:color w:val="000000"/>
          <w:sz w:val="24"/>
          <w:szCs w:val="24"/>
        </w:rPr>
      </w:pPr>
    </w:p>
    <w:p w14:paraId="4E9EA54C" w14:textId="77777777" w:rsidR="004E2120" w:rsidRDefault="00E81FC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tanto, determina-se a adoção das seguintes diligências:</w:t>
      </w:r>
    </w:p>
    <w:p w14:paraId="37383F75" w14:textId="77777777" w:rsidR="004E2120" w:rsidRDefault="004E212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3E74619" w14:textId="64CC9A0C" w:rsidR="004E2120" w:rsidRDefault="00E81FC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juntada de ofícios,</w:t>
      </w:r>
      <w:r w:rsidR="007643FF">
        <w:rPr>
          <w:rFonts w:ascii="Times New Roman" w:eastAsia="Times New Roman" w:hAnsi="Times New Roman" w:cs="Times New Roman"/>
          <w:color w:val="000000"/>
          <w:sz w:val="24"/>
          <w:szCs w:val="24"/>
        </w:rPr>
        <w:t xml:space="preserve"> abaixo-assinados</w:t>
      </w:r>
      <w:r>
        <w:rPr>
          <w:rFonts w:ascii="Times New Roman" w:eastAsia="Times New Roman" w:hAnsi="Times New Roman" w:cs="Times New Roman"/>
          <w:color w:val="000000"/>
          <w:sz w:val="24"/>
          <w:szCs w:val="24"/>
        </w:rPr>
        <w:t xml:space="preserve"> pareceres, e-mails, atas de reunião e demais documentos e manifestações já produzidos e relacionados ao </w:t>
      </w:r>
      <w:r>
        <w:rPr>
          <w:rFonts w:ascii="Times New Roman" w:eastAsia="Times New Roman" w:hAnsi="Times New Roman" w:cs="Times New Roman"/>
          <w:sz w:val="24"/>
          <w:szCs w:val="24"/>
        </w:rPr>
        <w:t>caso;</w:t>
      </w:r>
    </w:p>
    <w:p w14:paraId="5A78D159" w14:textId="6CF4B8DE" w:rsidR="004E2120" w:rsidRDefault="00E81FCC">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7643FF">
        <w:rPr>
          <w:rFonts w:ascii="Times New Roman" w:eastAsia="Times New Roman" w:hAnsi="Times New Roman" w:cs="Times New Roman"/>
          <w:sz w:val="24"/>
          <w:szCs w:val="24"/>
        </w:rPr>
        <w:t xml:space="preserve">elaboração e a </w:t>
      </w:r>
      <w:r>
        <w:rPr>
          <w:rFonts w:ascii="Times New Roman" w:eastAsia="Times New Roman" w:hAnsi="Times New Roman" w:cs="Times New Roman"/>
          <w:sz w:val="24"/>
          <w:szCs w:val="24"/>
        </w:rPr>
        <w:t xml:space="preserve">emissão de </w:t>
      </w:r>
      <w:r w:rsidR="007643FF">
        <w:rPr>
          <w:rFonts w:ascii="Times New Roman" w:eastAsia="Times New Roman" w:hAnsi="Times New Roman" w:cs="Times New Roman"/>
          <w:sz w:val="24"/>
          <w:szCs w:val="24"/>
        </w:rPr>
        <w:t xml:space="preserve">ofício de requisição </w:t>
      </w:r>
      <w:r>
        <w:rPr>
          <w:rFonts w:ascii="Times New Roman" w:eastAsia="Times New Roman" w:hAnsi="Times New Roman" w:cs="Times New Roman"/>
          <w:sz w:val="24"/>
          <w:szCs w:val="24"/>
        </w:rPr>
        <w:t>à Câmara de Vereadores de Januária</w:t>
      </w:r>
      <w:r w:rsidR="007643FF">
        <w:rPr>
          <w:rFonts w:ascii="Times New Roman" w:eastAsia="Times New Roman" w:hAnsi="Times New Roman" w:cs="Times New Roman"/>
          <w:sz w:val="24"/>
          <w:szCs w:val="24"/>
        </w:rPr>
        <w:t>/MG</w:t>
      </w:r>
      <w:r>
        <w:rPr>
          <w:rFonts w:ascii="Times New Roman" w:eastAsia="Times New Roman" w:hAnsi="Times New Roman" w:cs="Times New Roman"/>
          <w:sz w:val="24"/>
          <w:szCs w:val="24"/>
        </w:rPr>
        <w:t>, provocando</w:t>
      </w:r>
      <w:r w:rsidR="007643FF">
        <w:rPr>
          <w:rFonts w:ascii="Times New Roman" w:eastAsia="Times New Roman" w:hAnsi="Times New Roman" w:cs="Times New Roman"/>
          <w:sz w:val="24"/>
          <w:szCs w:val="24"/>
        </w:rPr>
        <w:t xml:space="preserve"> o Poder Legislativo local</w:t>
      </w:r>
      <w:r>
        <w:rPr>
          <w:rFonts w:ascii="Times New Roman" w:eastAsia="Times New Roman" w:hAnsi="Times New Roman" w:cs="Times New Roman"/>
          <w:sz w:val="24"/>
          <w:szCs w:val="24"/>
        </w:rPr>
        <w:t xml:space="preserve"> sobre o trâmite do Projeto </w:t>
      </w:r>
      <w:r w:rsidR="007643FF">
        <w:rPr>
          <w:rFonts w:ascii="Times New Roman" w:eastAsia="Times New Roman" w:hAnsi="Times New Roman" w:cs="Times New Roman"/>
          <w:sz w:val="24"/>
          <w:szCs w:val="24"/>
        </w:rPr>
        <w:t xml:space="preserve">de Lei </w:t>
      </w:r>
      <w:r>
        <w:rPr>
          <w:rFonts w:ascii="Times New Roman" w:eastAsia="Times New Roman" w:hAnsi="Times New Roman" w:cs="Times New Roman"/>
          <w:sz w:val="24"/>
          <w:szCs w:val="24"/>
        </w:rPr>
        <w:t xml:space="preserve">que deu origem à Lei Municipal 2.763/2022; </w:t>
      </w:r>
    </w:p>
    <w:p w14:paraId="2E5B626D" w14:textId="12FEC1CC" w:rsidR="007643FF" w:rsidRDefault="007643FF">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apuração da íntegra do Processo Legislativo que deu </w:t>
      </w:r>
      <w:r>
        <w:rPr>
          <w:rFonts w:ascii="Times New Roman" w:eastAsia="Times New Roman" w:hAnsi="Times New Roman" w:cs="Times New Roman"/>
          <w:sz w:val="24"/>
          <w:szCs w:val="24"/>
        </w:rPr>
        <w:t>origem à Lei Municipal 2.763/2022</w:t>
      </w:r>
      <w:r>
        <w:rPr>
          <w:rFonts w:ascii="Times New Roman" w:eastAsia="Times New Roman" w:hAnsi="Times New Roman" w:cs="Times New Roman"/>
          <w:sz w:val="24"/>
          <w:szCs w:val="24"/>
        </w:rPr>
        <w:t>, a fim de apurar se houve a cientificação da comunidade quilombola afetada a respeito da denominação do Ponto de Atenção à Saúde, bem como se houve procedimento de consulta à referida comunidade tradicional;</w:t>
      </w:r>
    </w:p>
    <w:p w14:paraId="680419DF" w14:textId="4D15BA8A" w:rsidR="004E2120" w:rsidRDefault="00E81FC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elaboração de instrumentos judiciais e extrajudiciais </w:t>
      </w:r>
      <w:r>
        <w:rPr>
          <w:rFonts w:ascii="Times New Roman" w:eastAsia="Times New Roman" w:hAnsi="Times New Roman" w:cs="Times New Roman"/>
          <w:sz w:val="24"/>
          <w:szCs w:val="24"/>
        </w:rPr>
        <w:t>visando à revogação da referida Lei Municipal</w:t>
      </w:r>
      <w:r w:rsidR="007643FF">
        <w:rPr>
          <w:rFonts w:ascii="Times New Roman" w:eastAsia="Times New Roman" w:hAnsi="Times New Roman" w:cs="Times New Roman"/>
          <w:sz w:val="24"/>
          <w:szCs w:val="24"/>
        </w:rPr>
        <w:t xml:space="preserve"> </w:t>
      </w:r>
      <w:r w:rsidR="007643FF">
        <w:rPr>
          <w:rFonts w:ascii="Times New Roman" w:eastAsia="Times New Roman" w:hAnsi="Times New Roman" w:cs="Times New Roman"/>
          <w:sz w:val="24"/>
          <w:szCs w:val="24"/>
        </w:rPr>
        <w:t>2.763/2022</w:t>
      </w:r>
      <w:r>
        <w:rPr>
          <w:rFonts w:ascii="Times New Roman" w:eastAsia="Times New Roman" w:hAnsi="Times New Roman" w:cs="Times New Roman"/>
          <w:sz w:val="24"/>
          <w:szCs w:val="24"/>
        </w:rPr>
        <w:t>, garantindo o respeito ao direito de consulta livre, prévia e informada à Comunidade Quilombola.</w:t>
      </w:r>
    </w:p>
    <w:p w14:paraId="0061785A" w14:textId="77777777" w:rsidR="004E2120" w:rsidRDefault="004E2120">
      <w:pPr>
        <w:pBdr>
          <w:top w:val="nil"/>
          <w:left w:val="nil"/>
          <w:bottom w:val="nil"/>
          <w:right w:val="nil"/>
          <w:between w:val="nil"/>
        </w:pBdr>
        <w:ind w:left="720"/>
        <w:rPr>
          <w:rFonts w:ascii="Times New Roman" w:eastAsia="Times New Roman" w:hAnsi="Times New Roman" w:cs="Times New Roman"/>
          <w:color w:val="000000"/>
          <w:sz w:val="24"/>
          <w:szCs w:val="24"/>
        </w:rPr>
      </w:pPr>
    </w:p>
    <w:p w14:paraId="3652BD3C" w14:textId="77777777" w:rsidR="004E2120" w:rsidRDefault="00E81FC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Autue-se. Cumpra-se. Após, venham os autos conclusos para análise.</w:t>
      </w:r>
    </w:p>
    <w:p w14:paraId="1F32648B" w14:textId="77777777" w:rsidR="004E2120" w:rsidRDefault="004E2120">
      <w:pPr>
        <w:spacing w:after="0" w:line="360" w:lineRule="auto"/>
        <w:jc w:val="both"/>
        <w:rPr>
          <w:rFonts w:ascii="Times New Roman" w:eastAsia="Times New Roman" w:hAnsi="Times New Roman" w:cs="Times New Roman"/>
          <w:color w:val="000000"/>
          <w:sz w:val="24"/>
          <w:szCs w:val="24"/>
        </w:rPr>
      </w:pPr>
    </w:p>
    <w:p w14:paraId="6B47DDC5" w14:textId="469A5954" w:rsidR="004E2120" w:rsidRDefault="00E81FC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Belo Horizonte/MG, </w:t>
      </w:r>
      <w:r>
        <w:rPr>
          <w:rFonts w:ascii="Times New Roman" w:eastAsia="Times New Roman" w:hAnsi="Times New Roman" w:cs="Times New Roman"/>
          <w:sz w:val="24"/>
          <w:szCs w:val="24"/>
        </w:rPr>
        <w:t>1</w:t>
      </w:r>
      <w:r w:rsidR="007643F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de julho de 2023</w:t>
      </w:r>
      <w:r>
        <w:rPr>
          <w:rFonts w:ascii="Times New Roman" w:eastAsia="Times New Roman" w:hAnsi="Times New Roman" w:cs="Times New Roman"/>
          <w:color w:val="000000"/>
          <w:sz w:val="24"/>
          <w:szCs w:val="24"/>
        </w:rPr>
        <w:t>.</w:t>
      </w:r>
    </w:p>
    <w:p w14:paraId="3F13AE07" w14:textId="77777777" w:rsidR="004E2120" w:rsidRDefault="004E2120">
      <w:pPr>
        <w:spacing w:after="0" w:line="360" w:lineRule="auto"/>
        <w:jc w:val="both"/>
        <w:rPr>
          <w:rFonts w:ascii="Times New Roman" w:eastAsia="Times New Roman" w:hAnsi="Times New Roman" w:cs="Times New Roman"/>
          <w:color w:val="000000"/>
          <w:sz w:val="24"/>
          <w:szCs w:val="24"/>
        </w:rPr>
      </w:pPr>
    </w:p>
    <w:p w14:paraId="5A15352A" w14:textId="77777777" w:rsidR="007643FF" w:rsidRDefault="007643FF">
      <w:pPr>
        <w:spacing w:after="0" w:line="360" w:lineRule="auto"/>
        <w:jc w:val="both"/>
        <w:rPr>
          <w:rFonts w:ascii="Times New Roman" w:eastAsia="Times New Roman" w:hAnsi="Times New Roman" w:cs="Times New Roman"/>
          <w:color w:val="000000"/>
          <w:sz w:val="24"/>
          <w:szCs w:val="24"/>
        </w:rPr>
      </w:pPr>
    </w:p>
    <w:p w14:paraId="39DCB5A1" w14:textId="77777777" w:rsidR="007643FF" w:rsidRDefault="007643FF">
      <w:pPr>
        <w:spacing w:after="0" w:line="360" w:lineRule="auto"/>
        <w:jc w:val="both"/>
        <w:rPr>
          <w:rFonts w:ascii="Times New Roman" w:eastAsia="Times New Roman" w:hAnsi="Times New Roman" w:cs="Times New Roman"/>
          <w:color w:val="000000"/>
          <w:sz w:val="24"/>
          <w:szCs w:val="24"/>
        </w:rPr>
      </w:pPr>
    </w:p>
    <w:p w14:paraId="30DC3F73" w14:textId="77777777" w:rsidR="007643FF" w:rsidRPr="007643FF" w:rsidRDefault="007643FF" w:rsidP="007643FF">
      <w:pPr>
        <w:spacing w:after="0" w:line="240" w:lineRule="auto"/>
        <w:jc w:val="center"/>
        <w:rPr>
          <w:rFonts w:ascii="Times New Roman" w:eastAsia="Times New Roman" w:hAnsi="Times New Roman" w:cs="Times New Roman"/>
          <w:b/>
          <w:smallCaps/>
          <w:sz w:val="24"/>
          <w:szCs w:val="24"/>
        </w:rPr>
      </w:pPr>
      <w:r w:rsidRPr="007643FF">
        <w:rPr>
          <w:rFonts w:ascii="Times New Roman" w:eastAsia="Times New Roman" w:hAnsi="Times New Roman" w:cs="Times New Roman"/>
          <w:b/>
          <w:smallCaps/>
          <w:sz w:val="24"/>
          <w:szCs w:val="24"/>
        </w:rPr>
        <w:t>Paulo Cesar Azevedo de Almeida</w:t>
      </w:r>
    </w:p>
    <w:p w14:paraId="0C7AF267" w14:textId="77777777" w:rsidR="007643FF" w:rsidRPr="007643FF" w:rsidRDefault="007643FF" w:rsidP="007643FF">
      <w:pPr>
        <w:spacing w:after="0" w:line="240" w:lineRule="auto"/>
        <w:jc w:val="center"/>
        <w:rPr>
          <w:rFonts w:ascii="Times New Roman" w:eastAsia="Times New Roman" w:hAnsi="Times New Roman" w:cs="Times New Roman"/>
          <w:smallCaps/>
          <w:sz w:val="24"/>
          <w:szCs w:val="24"/>
        </w:rPr>
      </w:pPr>
      <w:r w:rsidRPr="007643FF">
        <w:rPr>
          <w:rFonts w:ascii="Times New Roman" w:eastAsia="Times New Roman" w:hAnsi="Times New Roman" w:cs="Times New Roman"/>
          <w:smallCaps/>
          <w:sz w:val="24"/>
          <w:szCs w:val="24"/>
        </w:rPr>
        <w:t>Coordenadoria Estratégica em Tutela Coletiva</w:t>
      </w:r>
    </w:p>
    <w:p w14:paraId="02A3D696" w14:textId="77777777" w:rsidR="007643FF" w:rsidRDefault="007643FF" w:rsidP="007643FF">
      <w:pPr>
        <w:spacing w:after="0" w:line="240" w:lineRule="auto"/>
        <w:jc w:val="center"/>
        <w:rPr>
          <w:rFonts w:ascii="Times New Roman" w:eastAsia="Times New Roman" w:hAnsi="Times New Roman" w:cs="Times New Roman"/>
          <w:smallCaps/>
          <w:sz w:val="24"/>
          <w:szCs w:val="24"/>
        </w:rPr>
      </w:pPr>
      <w:r w:rsidRPr="007643FF">
        <w:rPr>
          <w:rFonts w:ascii="Times New Roman" w:eastAsia="Times New Roman" w:hAnsi="Times New Roman" w:cs="Times New Roman"/>
          <w:smallCaps/>
          <w:sz w:val="24"/>
          <w:szCs w:val="24"/>
        </w:rPr>
        <w:t>Defensor Público</w:t>
      </w:r>
    </w:p>
    <w:p w14:paraId="5E926291" w14:textId="7EBBB88C" w:rsidR="007643FF" w:rsidRDefault="007643FF" w:rsidP="007643FF">
      <w:pPr>
        <w:spacing w:after="0" w:line="240" w:lineRule="auto"/>
        <w:jc w:val="center"/>
        <w:rPr>
          <w:rFonts w:ascii="Times New Roman" w:eastAsia="Times New Roman" w:hAnsi="Times New Roman" w:cs="Times New Roman"/>
          <w:smallCaps/>
          <w:sz w:val="24"/>
          <w:szCs w:val="24"/>
        </w:rPr>
      </w:pPr>
      <w:proofErr w:type="spellStart"/>
      <w:r w:rsidRPr="007643FF">
        <w:rPr>
          <w:rFonts w:ascii="Times New Roman" w:eastAsia="Times New Roman" w:hAnsi="Times New Roman" w:cs="Times New Roman"/>
          <w:smallCaps/>
          <w:sz w:val="24"/>
          <w:szCs w:val="24"/>
        </w:rPr>
        <w:t>Madep</w:t>
      </w:r>
      <w:proofErr w:type="spellEnd"/>
      <w:r w:rsidRPr="007643FF">
        <w:rPr>
          <w:rFonts w:ascii="Times New Roman" w:eastAsia="Times New Roman" w:hAnsi="Times New Roman" w:cs="Times New Roman"/>
          <w:smallCaps/>
          <w:sz w:val="24"/>
          <w:szCs w:val="24"/>
        </w:rPr>
        <w:t xml:space="preserve"> 0883</w:t>
      </w:r>
    </w:p>
    <w:p w14:paraId="0387C81D" w14:textId="77777777" w:rsidR="007643FF" w:rsidRDefault="007643FF" w:rsidP="007643FF">
      <w:pPr>
        <w:spacing w:after="0" w:line="240" w:lineRule="auto"/>
        <w:jc w:val="center"/>
        <w:rPr>
          <w:rFonts w:ascii="Times New Roman" w:eastAsia="Times New Roman" w:hAnsi="Times New Roman" w:cs="Times New Roman"/>
          <w:smallCaps/>
          <w:sz w:val="24"/>
          <w:szCs w:val="24"/>
        </w:rPr>
      </w:pPr>
    </w:p>
    <w:p w14:paraId="329E5C08" w14:textId="77777777" w:rsidR="007643FF" w:rsidRDefault="007643FF" w:rsidP="007643FF">
      <w:pPr>
        <w:spacing w:after="0" w:line="240" w:lineRule="auto"/>
        <w:jc w:val="center"/>
        <w:rPr>
          <w:rFonts w:ascii="Times New Roman" w:eastAsia="Times New Roman" w:hAnsi="Times New Roman" w:cs="Times New Roman"/>
          <w:smallCaps/>
          <w:sz w:val="24"/>
          <w:szCs w:val="24"/>
        </w:rPr>
      </w:pPr>
    </w:p>
    <w:p w14:paraId="51456972" w14:textId="77777777" w:rsidR="007643FF" w:rsidRDefault="007643FF" w:rsidP="007643FF">
      <w:pPr>
        <w:jc w:val="center"/>
        <w:rPr>
          <w:rFonts w:ascii="Times New Roman" w:eastAsia="Times New Roman" w:hAnsi="Times New Roman" w:cs="Times New Roman"/>
          <w:smallCaps/>
          <w:sz w:val="24"/>
          <w:szCs w:val="24"/>
        </w:rPr>
      </w:pPr>
    </w:p>
    <w:p w14:paraId="40584815" w14:textId="77777777" w:rsidR="007643FF" w:rsidRDefault="007643FF" w:rsidP="007643FF">
      <w:pPr>
        <w:spacing w:after="0" w:line="240" w:lineRule="auto"/>
        <w:jc w:val="center"/>
        <w:rPr>
          <w:rFonts w:ascii="Times New Roman" w:eastAsia="Times New Roman" w:hAnsi="Times New Roman" w:cs="Times New Roman"/>
          <w:smallCaps/>
          <w:sz w:val="24"/>
          <w:szCs w:val="24"/>
        </w:rPr>
      </w:pPr>
    </w:p>
    <w:p w14:paraId="4D3DED1C" w14:textId="396B5126" w:rsidR="007643FF" w:rsidRPr="007643FF" w:rsidRDefault="007643FF" w:rsidP="007643FF">
      <w:pPr>
        <w:spacing w:after="0" w:line="240" w:lineRule="auto"/>
        <w:jc w:val="center"/>
        <w:rPr>
          <w:rFonts w:ascii="Times New Roman" w:eastAsia="Times New Roman" w:hAnsi="Times New Roman" w:cs="Times New Roman"/>
          <w:b/>
          <w:bCs/>
          <w:smallCaps/>
          <w:sz w:val="24"/>
          <w:szCs w:val="24"/>
        </w:rPr>
      </w:pPr>
      <w:r w:rsidRPr="007643FF">
        <w:rPr>
          <w:rFonts w:ascii="Times New Roman" w:eastAsia="Times New Roman" w:hAnsi="Times New Roman" w:cs="Times New Roman"/>
          <w:b/>
          <w:bCs/>
          <w:smallCaps/>
          <w:sz w:val="24"/>
          <w:szCs w:val="24"/>
        </w:rPr>
        <w:t>Leila de Souza Reis</w:t>
      </w:r>
    </w:p>
    <w:p w14:paraId="71121DEC" w14:textId="05A9C46C" w:rsidR="007643FF" w:rsidRDefault="007643FF" w:rsidP="007643FF">
      <w:pPr>
        <w:spacing w:after="0" w:line="240" w:lineRule="auto"/>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Defensora Pública de Januária</w:t>
      </w:r>
    </w:p>
    <w:p w14:paraId="40FAA3C2" w14:textId="41267534" w:rsidR="007643FF" w:rsidRDefault="007643FF" w:rsidP="007643FF">
      <w:pPr>
        <w:spacing w:after="0" w:line="240" w:lineRule="auto"/>
        <w:jc w:val="center"/>
        <w:rPr>
          <w:rFonts w:ascii="Times New Roman" w:eastAsia="Times New Roman" w:hAnsi="Times New Roman" w:cs="Times New Roman"/>
          <w:smallCaps/>
          <w:sz w:val="24"/>
          <w:szCs w:val="24"/>
        </w:rPr>
      </w:pPr>
      <w:proofErr w:type="spellStart"/>
      <w:r>
        <w:rPr>
          <w:rFonts w:ascii="Times New Roman" w:eastAsia="Times New Roman" w:hAnsi="Times New Roman" w:cs="Times New Roman"/>
          <w:smallCaps/>
          <w:sz w:val="24"/>
          <w:szCs w:val="24"/>
        </w:rPr>
        <w:t>Madep</w:t>
      </w:r>
      <w:proofErr w:type="spellEnd"/>
      <w:r>
        <w:rPr>
          <w:rFonts w:ascii="Times New Roman" w:eastAsia="Times New Roman" w:hAnsi="Times New Roman" w:cs="Times New Roman"/>
          <w:smallCaps/>
          <w:sz w:val="24"/>
          <w:szCs w:val="24"/>
        </w:rPr>
        <w:t xml:space="preserve"> 1040</w:t>
      </w:r>
    </w:p>
    <w:p w14:paraId="21F9235D" w14:textId="77777777" w:rsidR="007643FF" w:rsidRDefault="007643FF" w:rsidP="007643FF">
      <w:pPr>
        <w:spacing w:after="0" w:line="240" w:lineRule="auto"/>
        <w:jc w:val="center"/>
        <w:rPr>
          <w:rFonts w:ascii="Times New Roman" w:eastAsia="Times New Roman" w:hAnsi="Times New Roman" w:cs="Times New Roman"/>
          <w:smallCaps/>
          <w:sz w:val="24"/>
          <w:szCs w:val="24"/>
        </w:rPr>
      </w:pPr>
    </w:p>
    <w:p w14:paraId="2394298B" w14:textId="77777777" w:rsidR="007643FF" w:rsidRDefault="007643FF" w:rsidP="007643FF">
      <w:pPr>
        <w:jc w:val="center"/>
        <w:rPr>
          <w:rFonts w:ascii="Times New Roman" w:eastAsia="Times New Roman" w:hAnsi="Times New Roman" w:cs="Times New Roman"/>
          <w:smallCaps/>
          <w:sz w:val="24"/>
          <w:szCs w:val="24"/>
        </w:rPr>
      </w:pPr>
    </w:p>
    <w:p w14:paraId="10435B86" w14:textId="77777777" w:rsidR="007643FF" w:rsidRDefault="007643FF" w:rsidP="007643FF">
      <w:pPr>
        <w:jc w:val="center"/>
        <w:rPr>
          <w:rFonts w:ascii="Times New Roman" w:eastAsia="Times New Roman" w:hAnsi="Times New Roman" w:cs="Times New Roman"/>
          <w:smallCaps/>
          <w:sz w:val="24"/>
          <w:szCs w:val="24"/>
        </w:rPr>
      </w:pPr>
    </w:p>
    <w:p w14:paraId="3B60414D" w14:textId="77777777" w:rsidR="007643FF" w:rsidRDefault="007643FF" w:rsidP="007643FF">
      <w:pPr>
        <w:spacing w:after="0" w:line="240" w:lineRule="auto"/>
        <w:jc w:val="center"/>
        <w:rPr>
          <w:rFonts w:ascii="Times New Roman" w:eastAsia="Times New Roman" w:hAnsi="Times New Roman" w:cs="Times New Roman"/>
          <w:smallCaps/>
          <w:sz w:val="24"/>
          <w:szCs w:val="24"/>
        </w:rPr>
      </w:pPr>
    </w:p>
    <w:p w14:paraId="5D02B016" w14:textId="16E14B05" w:rsidR="007643FF" w:rsidRPr="007643FF" w:rsidRDefault="007643FF" w:rsidP="007643FF">
      <w:pPr>
        <w:spacing w:after="0" w:line="240" w:lineRule="auto"/>
        <w:jc w:val="center"/>
        <w:rPr>
          <w:rFonts w:ascii="Times New Roman" w:eastAsia="Times New Roman" w:hAnsi="Times New Roman" w:cs="Times New Roman"/>
          <w:b/>
          <w:bCs/>
          <w:smallCaps/>
          <w:sz w:val="24"/>
          <w:szCs w:val="24"/>
        </w:rPr>
      </w:pPr>
      <w:r w:rsidRPr="007643FF">
        <w:rPr>
          <w:rFonts w:ascii="Times New Roman" w:eastAsia="Times New Roman" w:hAnsi="Times New Roman" w:cs="Times New Roman"/>
          <w:b/>
          <w:bCs/>
          <w:smallCaps/>
          <w:sz w:val="24"/>
          <w:szCs w:val="24"/>
        </w:rPr>
        <w:t xml:space="preserve">Ana Cláudia da Silva Alexandre </w:t>
      </w:r>
      <w:proofErr w:type="spellStart"/>
      <w:r w:rsidRPr="007643FF">
        <w:rPr>
          <w:rFonts w:ascii="Times New Roman" w:eastAsia="Times New Roman" w:hAnsi="Times New Roman" w:cs="Times New Roman"/>
          <w:b/>
          <w:bCs/>
          <w:smallCaps/>
          <w:sz w:val="24"/>
          <w:szCs w:val="24"/>
        </w:rPr>
        <w:t>Storch</w:t>
      </w:r>
      <w:proofErr w:type="spellEnd"/>
    </w:p>
    <w:p w14:paraId="2D4464F2" w14:textId="5AB9675D" w:rsidR="007643FF" w:rsidRDefault="007643FF" w:rsidP="007643FF">
      <w:pPr>
        <w:spacing w:after="0" w:line="240" w:lineRule="auto"/>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Defensoria Pública de Direitos Humanos, Coletivos e Socioambientais</w:t>
      </w:r>
    </w:p>
    <w:p w14:paraId="647AC279" w14:textId="6D591AA0" w:rsidR="007643FF" w:rsidRDefault="007643FF" w:rsidP="007643FF">
      <w:pPr>
        <w:spacing w:after="0" w:line="240" w:lineRule="auto"/>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Defensora Pública</w:t>
      </w:r>
    </w:p>
    <w:p w14:paraId="7BCBFB47" w14:textId="15A25EAD" w:rsidR="007643FF" w:rsidRPr="007643FF" w:rsidRDefault="007643FF" w:rsidP="007643FF">
      <w:pPr>
        <w:spacing w:after="0" w:line="240" w:lineRule="auto"/>
        <w:jc w:val="center"/>
        <w:rPr>
          <w:rFonts w:ascii="Times New Roman" w:eastAsia="Times New Roman" w:hAnsi="Times New Roman" w:cs="Times New Roman"/>
          <w:smallCaps/>
          <w:sz w:val="24"/>
          <w:szCs w:val="24"/>
        </w:rPr>
      </w:pPr>
      <w:proofErr w:type="spellStart"/>
      <w:r>
        <w:rPr>
          <w:rFonts w:ascii="Times New Roman" w:eastAsia="Times New Roman" w:hAnsi="Times New Roman" w:cs="Times New Roman"/>
          <w:smallCaps/>
          <w:sz w:val="24"/>
          <w:szCs w:val="24"/>
        </w:rPr>
        <w:t>Madep</w:t>
      </w:r>
      <w:proofErr w:type="spellEnd"/>
      <w:r>
        <w:rPr>
          <w:rFonts w:ascii="Times New Roman" w:eastAsia="Times New Roman" w:hAnsi="Times New Roman" w:cs="Times New Roman"/>
          <w:smallCaps/>
          <w:sz w:val="24"/>
          <w:szCs w:val="24"/>
        </w:rPr>
        <w:t xml:space="preserve"> 112</w:t>
      </w:r>
    </w:p>
    <w:sectPr w:rsidR="007643FF" w:rsidRPr="007643FF">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35C4" w14:textId="77777777" w:rsidR="000B0C0B" w:rsidRDefault="000B0C0B">
      <w:pPr>
        <w:spacing w:after="0" w:line="240" w:lineRule="auto"/>
      </w:pPr>
      <w:r>
        <w:separator/>
      </w:r>
    </w:p>
  </w:endnote>
  <w:endnote w:type="continuationSeparator" w:id="0">
    <w:p w14:paraId="2876C7CF" w14:textId="77777777" w:rsidR="000B0C0B" w:rsidRDefault="000B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0C36" w14:textId="77777777" w:rsidR="004E2120" w:rsidRDefault="00E81FCC">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526A6">
      <w:rPr>
        <w:noProof/>
        <w:color w:val="000000"/>
      </w:rPr>
      <w:t>3</w:t>
    </w:r>
    <w:r>
      <w:rPr>
        <w:color w:val="000000"/>
      </w:rPr>
      <w:fldChar w:fldCharType="end"/>
    </w:r>
  </w:p>
  <w:p w14:paraId="59601D94" w14:textId="77777777" w:rsidR="004E2120" w:rsidRDefault="00E81FCC">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14:paraId="575B9151" w14:textId="77777777" w:rsidR="004E2120" w:rsidRDefault="00E81FCC">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824C" w14:textId="77777777" w:rsidR="000B0C0B" w:rsidRDefault="000B0C0B">
      <w:pPr>
        <w:spacing w:after="0" w:line="240" w:lineRule="auto"/>
      </w:pPr>
      <w:r>
        <w:separator/>
      </w:r>
    </w:p>
  </w:footnote>
  <w:footnote w:type="continuationSeparator" w:id="0">
    <w:p w14:paraId="07D6FED4" w14:textId="77777777" w:rsidR="000B0C0B" w:rsidRDefault="000B0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8E11" w14:textId="77777777" w:rsidR="004E2120" w:rsidRDefault="00E81FCC">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1E295594" wp14:editId="32C4C038">
          <wp:extent cx="1080000" cy="1080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14:paraId="622A041B" w14:textId="77777777" w:rsidR="004E2120" w:rsidRDefault="004E2120">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54F1C"/>
    <w:multiLevelType w:val="multilevel"/>
    <w:tmpl w:val="76A282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965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E2120"/>
    <w:rsid w:val="000037E2"/>
    <w:rsid w:val="00091865"/>
    <w:rsid w:val="000B0C0B"/>
    <w:rsid w:val="001C586D"/>
    <w:rsid w:val="004E2120"/>
    <w:rsid w:val="00662F39"/>
    <w:rsid w:val="006C1618"/>
    <w:rsid w:val="007643FF"/>
    <w:rsid w:val="009526A6"/>
    <w:rsid w:val="00AB5F8D"/>
    <w:rsid w:val="00DA263A"/>
    <w:rsid w:val="00E21F58"/>
    <w:rsid w:val="00E556B8"/>
    <w:rsid w:val="00E81FCC"/>
    <w:rsid w:val="00EC3E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AA81"/>
  <w15:docId w15:val="{595B32E5-F1E3-4A6F-99AF-12C5F63B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rsid w:val="0075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xbspCDzziNRoxTNUcmk45sIQ==">CgMxLjAyCGguZ2pkZ3hzMgloLjFmb2I5dGU4AHIhMVBNTHRfQk1nbUZ6YWZINXVoZnF2VWhmX3NvVVVQNWU5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CC9F0F-8A8E-47C6-9A1B-0E08C80F2046}"/>
</file>

<file path=customXml/itemProps3.xml><?xml version="1.0" encoding="utf-8"?>
<ds:datastoreItem xmlns:ds="http://schemas.openxmlformats.org/officeDocument/2006/customXml" ds:itemID="{27220BD0-C1BB-4C46-A1E9-A4107D4F1DC7}"/>
</file>

<file path=docProps/app.xml><?xml version="1.0" encoding="utf-8"?>
<Properties xmlns="http://schemas.openxmlformats.org/officeDocument/2006/extended-properties" xmlns:vt="http://schemas.openxmlformats.org/officeDocument/2006/docPropsVTypes">
  <Template>Normal</Template>
  <TotalTime>93</TotalTime>
  <Pages>8</Pages>
  <Words>2182</Words>
  <Characters>11785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7</cp:revision>
  <dcterms:created xsi:type="dcterms:W3CDTF">2022-01-17T12:14:00Z</dcterms:created>
  <dcterms:modified xsi:type="dcterms:W3CDTF">2023-07-12T15:23:00Z</dcterms:modified>
</cp:coreProperties>
</file>