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6924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Portaria de Instauração</w:t>
      </w:r>
    </w:p>
    <w:p w:rsidR="003C6924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:rsidR="003C6924" w:rsidRDefault="003C69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C707B6" w:rsidRDefault="00C707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3C692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PTAC nº </w:t>
      </w:r>
      <w:r w:rsidR="00065A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078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2023</w:t>
      </w:r>
    </w:p>
    <w:p w:rsidR="003C6924" w:rsidRDefault="003C69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7B6" w:rsidRDefault="00C707B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692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EMENTA: Irregularidades nos dispositivos e equipamentos de segurança destinados ao transporte de pessoas com deficiência e mobilidade reduzida no transporte público intermunicipal. Linhas intermunicipais </w:t>
      </w:r>
      <w:r w:rsidR="00AD5605">
        <w:rPr>
          <w:rFonts w:ascii="Times New Roman" w:eastAsia="Times New Roman" w:hAnsi="Times New Roman" w:cs="Times New Roman"/>
          <w:b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3910 e </w:t>
      </w:r>
      <w:r w:rsidR="00AD5605">
        <w:rPr>
          <w:rFonts w:ascii="Times New Roman" w:eastAsia="Times New Roman" w:hAnsi="Times New Roman" w:cs="Times New Roman"/>
          <w:b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3900 – Jardim Canadá</w:t>
      </w:r>
      <w:r w:rsidR="00C707B6">
        <w:rPr>
          <w:rFonts w:ascii="Times New Roman" w:eastAsia="Times New Roman" w:hAnsi="Times New Roman" w:cs="Times New Roman"/>
          <w:b/>
          <w:sz w:val="24"/>
          <w:szCs w:val="24"/>
        </w:rPr>
        <w:t xml:space="preserve"> / Belo Horizonte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Garantia </w:t>
      </w:r>
      <w:r w:rsidR="00AD5605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onstitucional de </w:t>
      </w:r>
      <w:r w:rsidR="00AD5605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acilitação d</w:t>
      </w:r>
      <w:r w:rsidR="00C707B6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D5605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cesso a </w:t>
      </w:r>
      <w:r w:rsidR="00AD5605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erviços </w:t>
      </w:r>
      <w:r w:rsidR="00AD5605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oletivos. Lei </w:t>
      </w:r>
      <w:r w:rsidR="00AD5605">
        <w:rPr>
          <w:rFonts w:ascii="Times New Roman" w:eastAsia="Times New Roman" w:hAnsi="Times New Roman" w:cs="Times New Roman"/>
          <w:b/>
          <w:sz w:val="24"/>
          <w:szCs w:val="24"/>
        </w:rPr>
        <w:t xml:space="preserve">Federal n.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10.048/2000. Observância a critérios estabelecidos pelo Decreto</w:t>
      </w:r>
      <w:r w:rsidR="00AD5605">
        <w:rPr>
          <w:rFonts w:ascii="Times New Roman" w:eastAsia="Times New Roman" w:hAnsi="Times New Roman" w:cs="Times New Roman"/>
          <w:b/>
          <w:sz w:val="24"/>
          <w:szCs w:val="24"/>
        </w:rPr>
        <w:t xml:space="preserve"> Federal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n. 5.296/2004.</w:t>
      </w:r>
    </w:p>
    <w:p w:rsidR="003C6924" w:rsidRDefault="003C69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07B6" w:rsidRDefault="00C707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692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exercício das atribuições constitucionais e legais que lhe são conferidas pelo art. 5°, LXXIV e art. 134, ambos da Constituição da República Federativa do Brasil, c/c art. 129, da Constituição do Estado de Minas Gerais, c/c art. 1º e art. 4°, incisos I, II, III, VII, VIII, X, XI, XVII e XVIII, da Lei Complementar Federal nº 80/94, c/c art. 5°, incisos I e IX, da Lei Complementar Estadual 65/2003, e demais dispositivos pertinentes à espécie, nos termos da Deliberação nº 211/2021, do Conselho Superior da Defensoria Pública de Minas Gerais, por intermédio dos Defensores Públicos signatários, instaura o presente Procedimento Administrativo de Tutela Coletiva (PTAC), a fim de apurar os fatos e tomar providências </w:t>
      </w:r>
      <w:r w:rsidR="003B38D3">
        <w:rPr>
          <w:rFonts w:ascii="Times New Roman" w:eastAsia="Times New Roman" w:hAnsi="Times New Roman" w:cs="Times New Roman"/>
          <w:sz w:val="24"/>
          <w:szCs w:val="24"/>
        </w:rPr>
        <w:t xml:space="preserve">cabíveis </w:t>
      </w:r>
      <w:r>
        <w:rPr>
          <w:rFonts w:ascii="Times New Roman" w:eastAsia="Times New Roman" w:hAnsi="Times New Roman" w:cs="Times New Roman"/>
          <w:sz w:val="24"/>
          <w:szCs w:val="24"/>
        </w:rPr>
        <w:t>quanto às irregularidades nas linhas de transporte público</w:t>
      </w:r>
      <w:r w:rsidR="003B38D3">
        <w:rPr>
          <w:rFonts w:ascii="Times New Roman" w:eastAsia="Times New Roman" w:hAnsi="Times New Roman" w:cs="Times New Roman"/>
          <w:sz w:val="24"/>
          <w:szCs w:val="24"/>
        </w:rPr>
        <w:t xml:space="preserve"> intermunicipal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3910 e 3900 – Jardim Canad</w:t>
      </w:r>
      <w:r w:rsidR="003B38D3">
        <w:rPr>
          <w:rFonts w:ascii="Times New Roman" w:eastAsia="Times New Roman" w:hAnsi="Times New Roman" w:cs="Times New Roman"/>
          <w:sz w:val="24"/>
          <w:szCs w:val="24"/>
        </w:rPr>
        <w:t>á</w:t>
      </w:r>
      <w:r w:rsidR="00C707B6">
        <w:rPr>
          <w:rFonts w:ascii="Times New Roman" w:eastAsia="Times New Roman" w:hAnsi="Times New Roman" w:cs="Times New Roman"/>
          <w:sz w:val="24"/>
          <w:szCs w:val="24"/>
        </w:rPr>
        <w:t xml:space="preserve"> / Belo Horizonte</w:t>
      </w:r>
      <w:r w:rsidR="003B38D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que diz respeito à</w:t>
      </w:r>
      <w:r w:rsidR="00C707B6">
        <w:rPr>
          <w:rFonts w:ascii="Times New Roman" w:eastAsia="Times New Roman" w:hAnsi="Times New Roman" w:cs="Times New Roman"/>
          <w:sz w:val="24"/>
          <w:szCs w:val="24"/>
        </w:rPr>
        <w:t xml:space="preserve"> ausência de</w:t>
      </w:r>
      <w:r w:rsidR="003B38D3">
        <w:rPr>
          <w:rFonts w:ascii="Times New Roman" w:eastAsia="Times New Roman" w:hAnsi="Times New Roman" w:cs="Times New Roman"/>
          <w:sz w:val="24"/>
          <w:szCs w:val="24"/>
        </w:rPr>
        <w:t xml:space="preserve"> ferramentas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acessibilidade</w:t>
      </w:r>
      <w:r w:rsidR="00C707B6">
        <w:rPr>
          <w:rFonts w:ascii="Times New Roman" w:eastAsia="Times New Roman" w:hAnsi="Times New Roman" w:cs="Times New Roman"/>
          <w:sz w:val="24"/>
          <w:szCs w:val="24"/>
        </w:rPr>
        <w:t xml:space="preserve"> instaladas nos ônibus ou em regular operação e funcionamento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707B6">
        <w:rPr>
          <w:rFonts w:ascii="Times New Roman" w:eastAsia="Times New Roman" w:hAnsi="Times New Roman" w:cs="Times New Roman"/>
          <w:sz w:val="24"/>
          <w:szCs w:val="24"/>
        </w:rPr>
        <w:t xml:space="preserve">inexistência ou más condições de </w:t>
      </w:r>
      <w:r w:rsidR="003B38D3">
        <w:rPr>
          <w:rFonts w:ascii="Times New Roman" w:eastAsia="Times New Roman" w:hAnsi="Times New Roman" w:cs="Times New Roman"/>
          <w:sz w:val="24"/>
          <w:szCs w:val="24"/>
        </w:rPr>
        <w:t xml:space="preserve">equipamentos de </w:t>
      </w:r>
      <w:r>
        <w:rPr>
          <w:rFonts w:ascii="Times New Roman" w:eastAsia="Times New Roman" w:hAnsi="Times New Roman" w:cs="Times New Roman"/>
          <w:sz w:val="24"/>
          <w:szCs w:val="24"/>
        </w:rPr>
        <w:t>segurança</w:t>
      </w:r>
      <w:r w:rsidR="00C707B6">
        <w:rPr>
          <w:rFonts w:ascii="Times New Roman" w:eastAsia="Times New Roman" w:hAnsi="Times New Roman" w:cs="Times New Roman"/>
          <w:sz w:val="24"/>
          <w:szCs w:val="24"/>
        </w:rPr>
        <w:t>, visando a assegurar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38D3">
        <w:rPr>
          <w:rFonts w:ascii="Times New Roman" w:eastAsia="Times New Roman" w:hAnsi="Times New Roman" w:cs="Times New Roman"/>
          <w:sz w:val="24"/>
          <w:szCs w:val="24"/>
        </w:rPr>
        <w:t xml:space="preserve">condições </w:t>
      </w:r>
      <w:r w:rsidR="00C707B6">
        <w:rPr>
          <w:rFonts w:ascii="Times New Roman" w:eastAsia="Times New Roman" w:hAnsi="Times New Roman" w:cs="Times New Roman"/>
          <w:sz w:val="24"/>
          <w:szCs w:val="24"/>
        </w:rPr>
        <w:t xml:space="preserve">adequadas </w:t>
      </w:r>
      <w:r w:rsidR="003B38D3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deslocamento </w:t>
      </w:r>
      <w:r w:rsidR="00C707B6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pessoas com deficiência ou com mobilidade reduzida.</w:t>
      </w:r>
    </w:p>
    <w:p w:rsidR="003C6924" w:rsidRDefault="003C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92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SÍNTESE DOS FATOS:</w:t>
      </w:r>
    </w:p>
    <w:p w:rsidR="003C6924" w:rsidRDefault="003C69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692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Defensoria Pública do Estado de Minas Gerais tomou conhecimento, por meio de caso individual atendi</w:t>
      </w:r>
      <w:r>
        <w:rPr>
          <w:rFonts w:ascii="Times New Roman" w:eastAsia="Times New Roman" w:hAnsi="Times New Roman" w:cs="Times New Roman"/>
          <w:sz w:val="24"/>
          <w:szCs w:val="24"/>
        </w:rPr>
        <w:t>do pela Defensoria Especializada da Pessoa Idosa e da Pessoa com Deficiência</w:t>
      </w:r>
      <w:r w:rsidR="003B38D3">
        <w:rPr>
          <w:rFonts w:ascii="Times New Roman" w:eastAsia="Times New Roman" w:hAnsi="Times New Roman" w:cs="Times New Roman"/>
          <w:sz w:val="24"/>
          <w:szCs w:val="24"/>
        </w:rPr>
        <w:t xml:space="preserve"> de Belo Horizonte/MG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que as linhas intermunicipais de transporte público </w:t>
      </w:r>
      <w:r>
        <w:rPr>
          <w:rFonts w:ascii="Times New Roman" w:eastAsia="Times New Roman" w:hAnsi="Times New Roman" w:cs="Times New Roman"/>
          <w:sz w:val="24"/>
          <w:szCs w:val="24"/>
        </w:rPr>
        <w:t>3910 – Jardim Canadá II/Belo Horizonte</w:t>
      </w:r>
      <w:r w:rsidR="003B38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e 3900 – Condomínio Retiro das Pedras/Jardim Canadá II/Belo Horizonte</w:t>
      </w:r>
      <w:r w:rsidR="003B38D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38D3">
        <w:rPr>
          <w:rFonts w:ascii="Times New Roman" w:eastAsia="Times New Roman" w:hAnsi="Times New Roman" w:cs="Times New Roman"/>
          <w:sz w:val="24"/>
          <w:szCs w:val="24"/>
        </w:rPr>
        <w:t>apresentam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irregularidades nas ferramentas e equipagens destinadas a garantir acess</w:t>
      </w:r>
      <w:r w:rsidR="002C29E5">
        <w:rPr>
          <w:rFonts w:ascii="Times New Roman" w:eastAsia="Times New Roman" w:hAnsi="Times New Roman" w:cs="Times New Roman"/>
          <w:sz w:val="24"/>
          <w:szCs w:val="24"/>
        </w:rPr>
        <w:t>ibilidade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2C29E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transporte seguro de pessoas com deficiência ou com mobilidade reduzida </w:t>
      </w:r>
      <w:r w:rsidR="002C29E5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os veículos responsáveis pe</w:t>
      </w:r>
      <w:r w:rsidR="002C29E5">
        <w:rPr>
          <w:rFonts w:ascii="Times New Roman" w:eastAsia="Times New Roman" w:hAnsi="Times New Roman" w:cs="Times New Roman"/>
          <w:sz w:val="24"/>
          <w:szCs w:val="24"/>
        </w:rPr>
        <w:t>la execução dos serviços públicos relativos às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linhas em questão. Segundo o relatado, o assistido da Defensoria Pública de Minas Gerais possui deficiência múltipla, com a necessidade de deslocamento diário para tratamento médico e a utilização de cadeira de rodas para locomoção. Ocorre que tal deslocamento é realizado</w:t>
      </w:r>
      <w:r w:rsidR="007E67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 meio de transporte público, mais especificamente pela utilização das linhas supramencionadas. Contudo, conforme narrado, os </w:t>
      </w:r>
      <w:r w:rsidR="007E67D7">
        <w:rPr>
          <w:rFonts w:ascii="Times New Roman" w:eastAsia="Times New Roman" w:hAnsi="Times New Roman" w:cs="Times New Roman"/>
          <w:sz w:val="24"/>
          <w:szCs w:val="24"/>
        </w:rPr>
        <w:t>ônibus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referidas linhas intermunicipais não apresentam estrutura adequada ao transporte de passageiros com deficiência ou com mobilidade reduzida, </w:t>
      </w:r>
      <w:r w:rsidR="007E67D7">
        <w:rPr>
          <w:rFonts w:ascii="Times New Roman" w:eastAsia="Times New Roman" w:hAnsi="Times New Roman" w:cs="Times New Roman"/>
          <w:sz w:val="24"/>
          <w:szCs w:val="24"/>
        </w:rPr>
        <w:t xml:space="preserve">tendo sido apontada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insuficiência de veículos </w:t>
      </w:r>
      <w:r w:rsidR="007E67D7">
        <w:rPr>
          <w:rFonts w:ascii="Times New Roman" w:eastAsia="Times New Roman" w:hAnsi="Times New Roman" w:cs="Times New Roman"/>
          <w:sz w:val="24"/>
          <w:szCs w:val="24"/>
        </w:rPr>
        <w:t>com as devidas adaptações</w:t>
      </w:r>
      <w:r>
        <w:rPr>
          <w:rFonts w:ascii="Times New Roman" w:eastAsia="Times New Roman" w:hAnsi="Times New Roman" w:cs="Times New Roman"/>
          <w:sz w:val="24"/>
          <w:szCs w:val="24"/>
        </w:rPr>
        <w:t>, além d</w:t>
      </w:r>
      <w:r w:rsidR="007E67D7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irregularidades naqueles que apresentam a estrutura</w:t>
      </w:r>
      <w:r w:rsidR="007E67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tais como falhas no elevador e cintos sem funcionalidade</w:t>
      </w:r>
      <w:r w:rsidR="007E67D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67D7">
        <w:rPr>
          <w:rFonts w:ascii="Times New Roman" w:eastAsia="Times New Roman" w:hAnsi="Times New Roman" w:cs="Times New Roman"/>
          <w:sz w:val="24"/>
          <w:szCs w:val="24"/>
        </w:rPr>
        <w:t>Essas irregularidades causam riscos à integridade física, além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67D7">
        <w:rPr>
          <w:rFonts w:ascii="Times New Roman" w:eastAsia="Times New Roman" w:hAnsi="Times New Roman" w:cs="Times New Roman"/>
          <w:sz w:val="24"/>
          <w:szCs w:val="24"/>
        </w:rPr>
        <w:t xml:space="preserve">dificuldades no embarque e desembarque, que expõem as pessoas com deficiências e seus acompanhantes a diversos </w:t>
      </w:r>
      <w:r>
        <w:rPr>
          <w:rFonts w:ascii="Times New Roman" w:eastAsia="Times New Roman" w:hAnsi="Times New Roman" w:cs="Times New Roman"/>
          <w:sz w:val="24"/>
          <w:szCs w:val="24"/>
        </w:rPr>
        <w:t>constrangimentos perante os demais passageiros. Diante disso, foi ajuizada ação</w:t>
      </w:r>
      <w:r w:rsidR="007E67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67D7">
        <w:rPr>
          <w:rFonts w:ascii="Times New Roman" w:eastAsia="Times New Roman" w:hAnsi="Times New Roman" w:cs="Times New Roman"/>
          <w:sz w:val="24"/>
          <w:szCs w:val="24"/>
        </w:rPr>
        <w:t>cominatória de obrigação de fazer</w:t>
      </w:r>
      <w:r w:rsidR="007E67D7">
        <w:rPr>
          <w:rFonts w:ascii="Times New Roman" w:eastAsia="Times New Roman" w:hAnsi="Times New Roman" w:cs="Times New Roman"/>
          <w:sz w:val="24"/>
          <w:szCs w:val="24"/>
        </w:rPr>
        <w:t xml:space="preserve"> c/c pedido de indenização por danos morais, atuada sob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n° 5113975-39.2019.8.13.0024, </w:t>
      </w:r>
      <w:r w:rsidR="007E67D7">
        <w:rPr>
          <w:rFonts w:ascii="Times New Roman" w:eastAsia="Times New Roman" w:hAnsi="Times New Roman" w:cs="Times New Roman"/>
          <w:sz w:val="24"/>
          <w:szCs w:val="24"/>
        </w:rPr>
        <w:t>feito que redundou na prolação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67D7"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sentença</w:t>
      </w:r>
      <w:r w:rsidR="007E67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0DC7">
        <w:rPr>
          <w:rFonts w:ascii="Times New Roman" w:eastAsia="Times New Roman" w:hAnsi="Times New Roman" w:cs="Times New Roman"/>
          <w:sz w:val="24"/>
          <w:szCs w:val="24"/>
        </w:rPr>
        <w:t xml:space="preserve">de procedência </w:t>
      </w:r>
      <w:r w:rsidR="00A10DC7">
        <w:rPr>
          <w:rFonts w:ascii="Times New Roman" w:eastAsia="Times New Roman" w:hAnsi="Times New Roman" w:cs="Times New Roman"/>
          <w:sz w:val="24"/>
          <w:szCs w:val="24"/>
        </w:rPr>
        <w:t>parcial</w:t>
      </w:r>
      <w:r w:rsidR="00A10DC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condena</w:t>
      </w:r>
      <w:r w:rsidR="00A10DC7"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réus – Estado de Minas Gerais e Departamento de Edificações e Estradas de Rodagem do Estado de Minas Gerais (DER/MG) – ao pagamento de indenização a título de danos morais ao auto</w:t>
      </w:r>
      <w:r w:rsidR="00A10DC7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A10DC7">
        <w:rPr>
          <w:rFonts w:ascii="Times New Roman" w:eastAsia="Times New Roman" w:hAnsi="Times New Roman" w:cs="Times New Roman"/>
          <w:sz w:val="24"/>
          <w:szCs w:val="24"/>
        </w:rPr>
        <w:t xml:space="preserve">  mas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julgando extinto</w:t>
      </w:r>
      <w:r w:rsidR="00A10DC7">
        <w:rPr>
          <w:rFonts w:ascii="Times New Roman" w:eastAsia="Times New Roman" w:hAnsi="Times New Roman" w:cs="Times New Roman"/>
          <w:sz w:val="24"/>
          <w:szCs w:val="24"/>
        </w:rPr>
        <w:t xml:space="preserve">, sem resolução de mérito, </w:t>
      </w:r>
      <w:r>
        <w:rPr>
          <w:rFonts w:ascii="Times New Roman" w:eastAsia="Times New Roman" w:hAnsi="Times New Roman" w:cs="Times New Roman"/>
          <w:sz w:val="24"/>
          <w:szCs w:val="24"/>
        </w:rPr>
        <w:t>o pedido de condenação dos</w:t>
      </w:r>
      <w:r w:rsidR="00A10DC7">
        <w:rPr>
          <w:rFonts w:ascii="Times New Roman" w:eastAsia="Times New Roman" w:hAnsi="Times New Roman" w:cs="Times New Roman"/>
          <w:sz w:val="24"/>
          <w:szCs w:val="24"/>
        </w:rPr>
        <w:t xml:space="preserve"> requeridos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quanto à </w:t>
      </w:r>
      <w:r w:rsidR="00A10DC7">
        <w:rPr>
          <w:rFonts w:ascii="Times New Roman" w:eastAsia="Times New Roman" w:hAnsi="Times New Roman" w:cs="Times New Roman"/>
          <w:sz w:val="24"/>
          <w:szCs w:val="24"/>
        </w:rPr>
        <w:t xml:space="preserve">obrigação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adaptação </w:t>
      </w:r>
      <w:r w:rsidR="00A10DC7">
        <w:rPr>
          <w:rFonts w:ascii="Times New Roman" w:eastAsia="Times New Roman" w:hAnsi="Times New Roman" w:cs="Times New Roman"/>
          <w:sz w:val="24"/>
          <w:szCs w:val="24"/>
        </w:rPr>
        <w:t xml:space="preserve">e fiscalização </w:t>
      </w:r>
      <w:r>
        <w:rPr>
          <w:rFonts w:ascii="Times New Roman" w:eastAsia="Times New Roman" w:hAnsi="Times New Roman" w:cs="Times New Roman"/>
          <w:sz w:val="24"/>
          <w:szCs w:val="24"/>
        </w:rPr>
        <w:t>da frota de ônibus</w:t>
      </w:r>
      <w:r w:rsidR="00A10DC7">
        <w:rPr>
          <w:rFonts w:ascii="Times New Roman" w:eastAsia="Times New Roman" w:hAnsi="Times New Roman" w:cs="Times New Roman"/>
          <w:sz w:val="24"/>
          <w:szCs w:val="24"/>
        </w:rPr>
        <w:t>, considerando a ilegitimidade ativa da parte demandante para aviar tal pretensão, haja vista se tratar de hipótese de tutela coletiva, submetida ao rol de legitimados do art. 5º, da Lei n. 7.347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10DC7">
        <w:rPr>
          <w:rFonts w:ascii="Times New Roman" w:eastAsia="Times New Roman" w:hAnsi="Times New Roman" w:cs="Times New Roman"/>
          <w:sz w:val="24"/>
          <w:szCs w:val="24"/>
        </w:rPr>
        <w:t>Assim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10DC7">
        <w:rPr>
          <w:rFonts w:ascii="Times New Roman" w:eastAsia="Times New Roman" w:hAnsi="Times New Roman" w:cs="Times New Roman"/>
          <w:sz w:val="24"/>
          <w:szCs w:val="24"/>
        </w:rPr>
        <w:t>diante da identificação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r w:rsidR="00A10DC7"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irregularidades</w:t>
      </w:r>
      <w:r w:rsidR="00A10DC7">
        <w:rPr>
          <w:rFonts w:ascii="Times New Roman" w:eastAsia="Times New Roman" w:hAnsi="Times New Roman" w:cs="Times New Roman"/>
          <w:sz w:val="24"/>
          <w:szCs w:val="24"/>
        </w:rPr>
        <w:t xml:space="preserve"> nos veículos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atingem tod</w:t>
      </w:r>
      <w:r w:rsidR="00A10DC7">
        <w:rPr>
          <w:rFonts w:ascii="Times New Roman" w:eastAsia="Times New Roman" w:hAnsi="Times New Roman" w:cs="Times New Roman"/>
          <w:sz w:val="24"/>
          <w:szCs w:val="24"/>
        </w:rPr>
        <w:t xml:space="preserve">o um grupo </w:t>
      </w:r>
      <w:r>
        <w:rPr>
          <w:rFonts w:ascii="Times New Roman" w:eastAsia="Times New Roman" w:hAnsi="Times New Roman" w:cs="Times New Roman"/>
          <w:sz w:val="24"/>
          <w:szCs w:val="24"/>
        </w:rPr>
        <w:t>vulnerabilizad</w:t>
      </w:r>
      <w:r w:rsidR="00A10DC7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10DC7">
        <w:rPr>
          <w:rFonts w:ascii="Times New Roman" w:eastAsia="Times New Roman" w:hAnsi="Times New Roman" w:cs="Times New Roman"/>
          <w:sz w:val="24"/>
          <w:szCs w:val="24"/>
        </w:rPr>
        <w:t>o caso demanda o endereçamento por meio de ação coletiva.</w:t>
      </w:r>
    </w:p>
    <w:p w:rsidR="003C6924" w:rsidRDefault="003C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92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C6924" w:rsidRDefault="003C69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692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>Estado de Minas Gerais</w:t>
      </w:r>
    </w:p>
    <w:p w:rsidR="003C692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Departamento de Edificações e Estradas de Rodagem de Minas Gerais – DER/MG</w:t>
      </w:r>
    </w:p>
    <w:p w:rsidR="003C6924" w:rsidRDefault="003C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92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</w:t>
      </w:r>
      <w:r w:rsidR="0090330E">
        <w:rPr>
          <w:rFonts w:ascii="Times New Roman" w:eastAsia="Times New Roman" w:hAnsi="Times New Roman" w:cs="Times New Roman"/>
          <w:sz w:val="24"/>
          <w:szCs w:val="24"/>
        </w:rPr>
        <w:t>nos termos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art. 5º, LXXIV, e art. 134, da Constituição da República Federativa do Brasil de 1988 (CRFB/1988) e do art. 1º, da Lei Complementar Federal nº 80/1994;</w:t>
      </w:r>
    </w:p>
    <w:p w:rsidR="003C6924" w:rsidRDefault="003C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92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é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função institucional da Defensoria Pública exercer a defesa dos interesses individuais e coletivos da pessoa com deficiência e de outros grupos sociais vulneráveis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330E">
        <w:rPr>
          <w:rFonts w:ascii="Times New Roman" w:eastAsia="Times New Roman" w:hAnsi="Times New Roman" w:cs="Times New Roman"/>
          <w:b/>
          <w:bCs/>
          <w:sz w:val="24"/>
          <w:szCs w:val="24"/>
        </w:rPr>
        <w:t>que mereçam proteção especial do Estado</w:t>
      </w:r>
      <w:r>
        <w:rPr>
          <w:rFonts w:ascii="Times New Roman" w:eastAsia="Times New Roman" w:hAnsi="Times New Roman" w:cs="Times New Roman"/>
          <w:sz w:val="24"/>
          <w:szCs w:val="24"/>
        </w:rPr>
        <w:t>, conforme art. 4º, inciso XI, da Lei Complementar n.º 80/1994;</w:t>
      </w:r>
    </w:p>
    <w:p w:rsidR="003C6924" w:rsidRDefault="003C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92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é dever do </w:t>
      </w:r>
      <w:r w:rsidRPr="0090330E">
        <w:rPr>
          <w:rFonts w:ascii="Times New Roman" w:eastAsia="Times New Roman" w:hAnsi="Times New Roman" w:cs="Times New Roman"/>
          <w:bCs/>
          <w:sz w:val="24"/>
          <w:szCs w:val="24"/>
        </w:rPr>
        <w:t>Estado dar efetividade aos princípios constitucionais da cidadania e da dignidade da pessoa humana, bem como cumprir com seus objetivos fundamentais de construir uma sociedade livre, justa e solidária, além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promover o bem de todos, sem preconceitos de raça, sexo ou quaisquer outras formas de discriminação (art. 1º, incisos II e III, e art. 3º, incisos I e IV, da CRFB/1988);</w:t>
      </w:r>
    </w:p>
    <w:p w:rsidR="003C6924" w:rsidRDefault="003C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92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constitui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dever do Estado prestar assistência social a quem dela necessitar, incluindo a habilitação e reabilitação das pessoas com deficiência e a promoção de sua integração à vida comunitária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0330E">
        <w:rPr>
          <w:rFonts w:ascii="Times New Roman" w:eastAsia="Times New Roman" w:hAnsi="Times New Roman" w:cs="Times New Roman"/>
          <w:b/>
          <w:bCs/>
          <w:sz w:val="24"/>
          <w:szCs w:val="24"/>
        </w:rPr>
        <w:t>além da criação de programas de prevenção e atendimento especializado e a facilitação do acesso aos bens e serviços coletivos, com a eliminação de obstáculos arquitetônicos e de todas as formas de discriminação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na forma do art. 203 e </w:t>
      </w:r>
      <w:r w:rsidR="0090330E">
        <w:rPr>
          <w:rFonts w:ascii="Times New Roman" w:eastAsia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sz w:val="24"/>
          <w:szCs w:val="24"/>
        </w:rPr>
        <w:t>227 da Constituição Federal;</w:t>
      </w:r>
    </w:p>
    <w:p w:rsidR="003C6924" w:rsidRDefault="003C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92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compete privativamente à União legislar sobre trânsito e transporte</w:t>
      </w:r>
      <w:r w:rsidR="0090330E">
        <w:rPr>
          <w:rFonts w:ascii="Times New Roman" w:eastAsia="Times New Roman" w:hAnsi="Times New Roman" w:cs="Times New Roman"/>
          <w:sz w:val="24"/>
          <w:szCs w:val="24"/>
        </w:rPr>
        <w:t xml:space="preserve"> (art. 22, </w:t>
      </w:r>
      <w:r w:rsidR="00B56576">
        <w:rPr>
          <w:rFonts w:ascii="Times New Roman" w:eastAsia="Times New Roman" w:hAnsi="Times New Roman" w:cs="Times New Roman"/>
          <w:sz w:val="24"/>
          <w:szCs w:val="24"/>
        </w:rPr>
        <w:t xml:space="preserve">inciso </w:t>
      </w:r>
      <w:r w:rsidR="0090330E">
        <w:rPr>
          <w:rFonts w:ascii="Times New Roman" w:eastAsia="Times New Roman" w:hAnsi="Times New Roman" w:cs="Times New Roman"/>
          <w:sz w:val="24"/>
          <w:szCs w:val="24"/>
        </w:rPr>
        <w:t>XI, da CRFB/1988)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0330E">
        <w:rPr>
          <w:rFonts w:ascii="Times New Roman" w:eastAsia="Times New Roman" w:hAnsi="Times New Roman" w:cs="Times New Roman"/>
          <w:sz w:val="24"/>
          <w:szCs w:val="24"/>
        </w:rPr>
        <w:t xml:space="preserve">mas </w:t>
      </w:r>
      <w:r w:rsidR="00B56576">
        <w:rPr>
          <w:rFonts w:ascii="Times New Roman" w:eastAsia="Times New Roman" w:hAnsi="Times New Roman" w:cs="Times New Roman"/>
          <w:sz w:val="24"/>
          <w:szCs w:val="24"/>
        </w:rPr>
        <w:t>se reconhece também a competência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aos Estados-membros </w:t>
      </w:r>
      <w:r w:rsidR="00B56576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eastAsia="Times New Roman" w:hAnsi="Times New Roman" w:cs="Times New Roman"/>
          <w:sz w:val="24"/>
          <w:szCs w:val="24"/>
        </w:rPr>
        <w:t>legislar,</w:t>
      </w:r>
      <w:r w:rsidR="00B56576">
        <w:rPr>
          <w:rFonts w:ascii="Times New Roman" w:eastAsia="Times New Roman" w:hAnsi="Times New Roman" w:cs="Times New Roman"/>
          <w:sz w:val="24"/>
          <w:szCs w:val="24"/>
        </w:rPr>
        <w:t xml:space="preserve"> de maneira residual,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sobre questões específicas de </w:t>
      </w:r>
      <w:r w:rsidR="00B56576">
        <w:rPr>
          <w:rFonts w:ascii="Times New Roman" w:eastAsia="Times New Roman" w:hAnsi="Times New Roman" w:cs="Times New Roman"/>
          <w:sz w:val="24"/>
          <w:szCs w:val="24"/>
        </w:rPr>
        <w:t>tais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matéria</w:t>
      </w:r>
      <w:r w:rsidR="00B56576">
        <w:rPr>
          <w:rFonts w:ascii="Times New Roman" w:eastAsia="Times New Roman" w:hAnsi="Times New Roman" w:cs="Times New Roman"/>
          <w:sz w:val="24"/>
          <w:szCs w:val="24"/>
        </w:rPr>
        <w:t>s e quando não haja vedação no texto constitucional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nos termos do art. 22, parágrafo único </w:t>
      </w:r>
      <w:r w:rsidR="00B56576">
        <w:rPr>
          <w:rFonts w:ascii="Times New Roman" w:eastAsia="Times New Roman" w:hAnsi="Times New Roman" w:cs="Times New Roman"/>
          <w:sz w:val="24"/>
          <w:szCs w:val="24"/>
        </w:rPr>
        <w:t xml:space="preserve">c/c art. 25, § 1º,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B56576">
        <w:rPr>
          <w:rFonts w:ascii="Times New Roman" w:eastAsia="Times New Roman" w:hAnsi="Times New Roman" w:cs="Times New Roman"/>
          <w:sz w:val="24"/>
          <w:szCs w:val="24"/>
        </w:rPr>
        <w:t xml:space="preserve">CRFB/1988), razão pela qual o serviço de transporte coletivo </w:t>
      </w:r>
      <w:r w:rsidR="00B56576" w:rsidRPr="00B56576">
        <w:rPr>
          <w:rFonts w:ascii="Times New Roman" w:eastAsia="Times New Roman" w:hAnsi="Times New Roman" w:cs="Times New Roman"/>
          <w:b/>
          <w:bCs/>
          <w:sz w:val="24"/>
          <w:szCs w:val="24"/>
        </w:rPr>
        <w:t>intermunicipal é atribuído à competência estadual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C6924" w:rsidRDefault="003C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92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Do direito ao transporte assegurado às pessoas com deficiência</w:t>
      </w:r>
    </w:p>
    <w:p w:rsidR="003C6924" w:rsidRDefault="003C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0729" w:rsidRDefault="00F80729" w:rsidP="00F807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termos do art. 1º, da Lei 13.146/2015, responsável por instituir o Estatuto da Pessoa com Deficiência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ou Lei Brasileira de Inclusão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 prevê o </w:t>
      </w:r>
      <w:r w:rsidRPr="00F80729">
        <w:rPr>
          <w:rFonts w:ascii="Times New Roman" w:eastAsia="Times New Roman" w:hAnsi="Times New Roman" w:cs="Times New Roman"/>
          <w:sz w:val="24"/>
          <w:szCs w:val="24"/>
        </w:rPr>
        <w:t xml:space="preserve">dever estatal e social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assegurar, em condições de igualdade, o exercício dos direitos e das liberdades fundamentais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0729">
        <w:rPr>
          <w:rFonts w:ascii="Times New Roman" w:eastAsia="Times New Roman" w:hAnsi="Times New Roman" w:cs="Times New Roman"/>
          <w:b/>
          <w:bCs/>
          <w:sz w:val="24"/>
          <w:szCs w:val="24"/>
        </w:rPr>
        <w:t>por pessoas com deficiência, visando à inclusão e cidadania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F80729" w:rsidRDefault="00F80729" w:rsidP="00F807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0729" w:rsidRPr="00F80729" w:rsidRDefault="00F80729" w:rsidP="00F807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729"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Pr="00F80729">
        <w:rPr>
          <w:rFonts w:ascii="Times New Roman" w:eastAsia="Times New Roman" w:hAnsi="Times New Roman" w:cs="Times New Roman"/>
          <w:sz w:val="24"/>
          <w:szCs w:val="24"/>
        </w:rPr>
        <w:t>o previsto no art. 4°</w:t>
      </w:r>
      <w:r>
        <w:rPr>
          <w:rFonts w:ascii="Times New Roman" w:eastAsia="Times New Roman" w:hAnsi="Times New Roman" w:cs="Times New Roman"/>
          <w:sz w:val="24"/>
          <w:szCs w:val="24"/>
        </w:rPr>
        <w:t>, § 1º,</w:t>
      </w:r>
      <w:r w:rsidRPr="00F80729">
        <w:rPr>
          <w:rFonts w:ascii="Times New Roman" w:eastAsia="Times New Roman" w:hAnsi="Times New Roman" w:cs="Times New Roman"/>
          <w:sz w:val="24"/>
          <w:szCs w:val="24"/>
        </w:rPr>
        <w:t xml:space="preserve"> da Lei Brasileira de Inclusão, que estabelece como </w:t>
      </w:r>
      <w:r w:rsidRPr="00F80729">
        <w:rPr>
          <w:rFonts w:ascii="Times New Roman" w:eastAsia="Times New Roman" w:hAnsi="Times New Roman" w:cs="Times New Roman"/>
          <w:b/>
          <w:bCs/>
          <w:sz w:val="24"/>
          <w:szCs w:val="24"/>
        </w:rPr>
        <w:t>discriminação em razão da deficiência</w:t>
      </w:r>
      <w:r w:rsidRPr="00F80729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F80729">
        <w:rPr>
          <w:rFonts w:ascii="Times New Roman" w:eastAsia="Times New Roman" w:hAnsi="Times New Roman" w:cs="Times New Roman"/>
          <w:b/>
          <w:sz w:val="24"/>
          <w:szCs w:val="24"/>
        </w:rPr>
        <w:t>toda forma de distinção, restrição ou exclusão, por ação ou omissão, que tenha o propósito ou o efeito de prejudicar, impedir ou anular o reconhecimento ou o exercício dos direitos e das liberdades fundamentais de pessoa com deficiência</w:t>
      </w:r>
      <w:r w:rsidRPr="00F80729">
        <w:rPr>
          <w:rFonts w:ascii="Times New Roman" w:eastAsia="Times New Roman" w:hAnsi="Times New Roman" w:cs="Times New Roman"/>
          <w:sz w:val="24"/>
          <w:szCs w:val="24"/>
        </w:rPr>
        <w:t>, incluindo a recusa de adaptações razoáveis e de fornecimento de tecnologias assistivas”;</w:t>
      </w:r>
    </w:p>
    <w:p w:rsidR="00F80729" w:rsidRDefault="00F80729" w:rsidP="00F807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0729" w:rsidRDefault="00F80729" w:rsidP="00F807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Estatuto da Pessoa com Deficiência prevê, em seu art. 8°, o </w:t>
      </w:r>
      <w:r w:rsidRPr="00F80729">
        <w:rPr>
          <w:rFonts w:ascii="Times New Roman" w:eastAsia="Times New Roman" w:hAnsi="Times New Roman" w:cs="Times New Roman"/>
          <w:b/>
          <w:bCs/>
          <w:sz w:val="24"/>
          <w:szCs w:val="24"/>
        </w:rPr>
        <w:t>dever do Estado, da sociedade e da família em assegurar à pessoa com deficiência, com prioridade, a efetivação dos direitos referentes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entre outros, à vida, à saúde, à educação, à profissionalização, ao trabalho, à previdência social, à habilitação e à reabilitação,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ao transporte, à acessibilidade,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à cultura, ao desporto, ao turismo, ao lazer, entre outros decorrentes da Constituição Federal, da Convenção sobre os Direitos das Pessoas com Deficiência e seu Protocolo Facultativo e das leis e de outras normas que garantam seu bem-estar pessoal, social e econômico;</w:t>
      </w:r>
    </w:p>
    <w:p w:rsidR="00F80729" w:rsidRDefault="00F80729" w:rsidP="00F807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0729" w:rsidRDefault="00F80729" w:rsidP="00F807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o art. 9°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da Lei Brasileira de Inclusão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prevê o direito ao atendimento prioritário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à pessoa com deficiência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com a finalidade,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entre outras, de </w:t>
      </w:r>
      <w:r w:rsidRPr="00F80729">
        <w:rPr>
          <w:rFonts w:ascii="Times New Roman" w:eastAsia="Times New Roman" w:hAnsi="Times New Roman" w:cs="Times New Roman"/>
          <w:b/>
          <w:bCs/>
          <w:sz w:val="24"/>
          <w:szCs w:val="24"/>
        </w:rPr>
        <w:t>disponibilização de pontos de parada, estações e terminais acessíveis de transporte coletivo</w:t>
      </w:r>
      <w:r w:rsidRPr="00F80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80729">
        <w:rPr>
          <w:rFonts w:ascii="Times New Roman" w:eastAsia="Times New Roman" w:hAnsi="Times New Roman" w:cs="Times New Roman"/>
          <w:b/>
          <w:bCs/>
          <w:sz w:val="24"/>
          <w:szCs w:val="24"/>
        </w:rPr>
        <w:t>bem como garantia de segurança no embarque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 desembarqu</w:t>
      </w:r>
      <w:r>
        <w:rPr>
          <w:rFonts w:ascii="Times New Roman" w:eastAsia="Times New Roman" w:hAnsi="Times New Roman" w:cs="Times New Roman"/>
          <w:sz w:val="24"/>
          <w:szCs w:val="24"/>
        </w:rPr>
        <w:t>e;</w:t>
      </w:r>
    </w:p>
    <w:p w:rsidR="00F80729" w:rsidRDefault="00F80729" w:rsidP="00F807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0729" w:rsidRDefault="00F80729" w:rsidP="00F807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art. 46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do Estatuto da Pessoa com Deficiência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prevê que será </w:t>
      </w:r>
      <w:r w:rsidRPr="00F80729">
        <w:rPr>
          <w:rFonts w:ascii="Times New Roman" w:eastAsia="Times New Roman" w:hAnsi="Times New Roman" w:cs="Times New Roman"/>
          <w:b/>
          <w:bCs/>
          <w:sz w:val="24"/>
          <w:szCs w:val="24"/>
        </w:rPr>
        <w:t>assegurado o direito ao transporte e à mobilidade da pessoa com deficiência ou com mobilidade reduzida, em igualdade de oportunidades com as demais pessoas, por meio de identificação e de eliminação de todos os obstáculos e barreiras ao seu acesso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80729" w:rsidRDefault="00F80729" w:rsidP="00F807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0729" w:rsidRDefault="00F80729" w:rsidP="00F807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o teor do art. 48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Lei Brasileira de Inclusão, que prevê que os veículos de transporte coletivo terrestre, aquaviário e aéreo, bem como as instalações, estações, os portos e terminais em operação </w:t>
      </w:r>
      <w:r w:rsidRPr="00F80729">
        <w:rPr>
          <w:rFonts w:ascii="Times New Roman" w:eastAsia="Times New Roman" w:hAnsi="Times New Roman" w:cs="Times New Roman"/>
          <w:b/>
          <w:bCs/>
          <w:sz w:val="24"/>
          <w:szCs w:val="24"/>
        </w:rPr>
        <w:t>devem ser acessíveis, de forma a garantir o seu uso por todas as pessoas, sendo asseguradas à pessoa com deficiência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ainda, </w:t>
      </w:r>
      <w:r w:rsidRPr="00F80729">
        <w:rPr>
          <w:rFonts w:ascii="Times New Roman" w:eastAsia="Times New Roman" w:hAnsi="Times New Roman" w:cs="Times New Roman"/>
          <w:b/>
          <w:bCs/>
          <w:sz w:val="24"/>
          <w:szCs w:val="24"/>
        </w:rPr>
        <w:t>prioridade e segurança nos procedimentos de embarque e desembarque nos veículos de transporte coletivo</w:t>
      </w:r>
      <w:r>
        <w:rPr>
          <w:rFonts w:ascii="Times New Roman" w:eastAsia="Times New Roman" w:hAnsi="Times New Roman" w:cs="Times New Roman"/>
          <w:sz w:val="24"/>
          <w:szCs w:val="24"/>
        </w:rPr>
        <w:t>, nos termos do § 2° do art. 48;</w:t>
      </w:r>
    </w:p>
    <w:p w:rsidR="00F80729" w:rsidRDefault="00F807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92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às pessoas com deficiência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aos idosos com idade igual ou superior a 60 (sessenta) anos, às gestantes, às lactantes, às pessoas com crianças de colo e aos obesos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é assegurado o atendimento prioritário</w:t>
      </w:r>
      <w:r>
        <w:rPr>
          <w:rFonts w:ascii="Times New Roman" w:eastAsia="Times New Roman" w:hAnsi="Times New Roman" w:cs="Times New Roman"/>
          <w:sz w:val="24"/>
          <w:szCs w:val="24"/>
        </w:rPr>
        <w:t>, nos termos a Lei 10.048/2000;</w:t>
      </w:r>
    </w:p>
    <w:p w:rsidR="003C6924" w:rsidRDefault="003C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92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Lei 10.048/2000 previu, em seu art. 5°,</w:t>
      </w:r>
      <w:r w:rsidR="00B56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obrigação </w:t>
      </w:r>
      <w:r w:rsidR="00B56576">
        <w:rPr>
          <w:rFonts w:ascii="Times New Roman" w:eastAsia="Times New Roman" w:hAnsi="Times New Roman" w:cs="Times New Roman"/>
          <w:b/>
          <w:sz w:val="24"/>
          <w:szCs w:val="24"/>
        </w:rPr>
        <w:t xml:space="preserve">de que os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veículos de transporte coletivo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D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produzidos após doze meses da publicação da </w:t>
      </w:r>
      <w:r w:rsidR="00B56576" w:rsidRPr="00E56D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referida </w:t>
      </w:r>
      <w:r w:rsidRPr="00E56D57">
        <w:rPr>
          <w:rFonts w:ascii="Times New Roman" w:eastAsia="Times New Roman" w:hAnsi="Times New Roman" w:cs="Times New Roman"/>
          <w:b/>
          <w:bCs/>
          <w:sz w:val="24"/>
          <w:szCs w:val="24"/>
        </w:rPr>
        <w:t>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56D57" w:rsidRPr="00E56D57">
        <w:rPr>
          <w:rFonts w:ascii="Times New Roman" w:eastAsia="Times New Roman" w:hAnsi="Times New Roman" w:cs="Times New Roman"/>
          <w:b/>
          <w:bCs/>
          <w:sz w:val="24"/>
          <w:szCs w:val="24"/>
        </w:rPr>
        <w:t>fossem</w:t>
      </w:r>
      <w:r w:rsidRPr="00E56D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planejados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forma a facilitar o acesso a seu interior por pessoas com deficiência;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6924" w:rsidRDefault="003C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92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="00E56D57">
        <w:rPr>
          <w:rFonts w:ascii="Times New Roman" w:eastAsia="Times New Roman" w:hAnsi="Times New Roman" w:cs="Times New Roman"/>
          <w:sz w:val="24"/>
          <w:szCs w:val="24"/>
        </w:rPr>
        <w:t>que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Decreto </w:t>
      </w:r>
      <w:r w:rsidR="00E56D57">
        <w:rPr>
          <w:rFonts w:ascii="Times New Roman" w:eastAsia="Times New Roman" w:hAnsi="Times New Roman" w:cs="Times New Roman"/>
          <w:sz w:val="24"/>
          <w:szCs w:val="24"/>
        </w:rPr>
        <w:t xml:space="preserve">Federal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5.296/2004, </w:t>
      </w:r>
      <w:r w:rsidR="00E56D57">
        <w:rPr>
          <w:rFonts w:ascii="Times New Roman" w:eastAsia="Times New Roman" w:hAnsi="Times New Roman" w:cs="Times New Roman"/>
          <w:sz w:val="24"/>
          <w:szCs w:val="24"/>
        </w:rPr>
        <w:t>responsável por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6D57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egulamenta</w:t>
      </w:r>
      <w:r w:rsidR="00E56D57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Lei n. 10.048/2000</w:t>
      </w:r>
      <w:r w:rsidR="00E56D57">
        <w:rPr>
          <w:rFonts w:ascii="Times New Roman" w:eastAsia="Times New Roman" w:hAnsi="Times New Roman" w:cs="Times New Roman"/>
          <w:sz w:val="24"/>
          <w:szCs w:val="24"/>
        </w:rPr>
        <w:t>, prevê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em seu art. 33, </w:t>
      </w:r>
      <w:r w:rsidR="00E56D57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56D57">
        <w:rPr>
          <w:rFonts w:ascii="Times New Roman" w:eastAsia="Times New Roman" w:hAnsi="Times New Roman" w:cs="Times New Roman"/>
          <w:b/>
          <w:bCs/>
          <w:sz w:val="24"/>
          <w:szCs w:val="24"/>
        </w:rPr>
        <w:t>governo estadual</w:t>
      </w:r>
      <w:r w:rsidR="00E56D57" w:rsidRPr="00E56D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é a</w:t>
      </w:r>
      <w:r w:rsidRPr="00E56D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instância pública responsável pela concessão e permissão dos serviços de transporte coletivo metropolitano e intermunicipal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C6924" w:rsidRDefault="003C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92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que, </w:t>
      </w:r>
      <w:r w:rsidR="00E56D57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Decreto </w:t>
      </w:r>
      <w:r w:rsidR="00E56D57">
        <w:rPr>
          <w:rFonts w:ascii="Times New Roman" w:eastAsia="Times New Roman" w:hAnsi="Times New Roman" w:cs="Times New Roman"/>
          <w:sz w:val="24"/>
          <w:szCs w:val="24"/>
        </w:rPr>
        <w:t xml:space="preserve">Federal </w:t>
      </w:r>
      <w:r>
        <w:rPr>
          <w:rFonts w:ascii="Times New Roman" w:eastAsia="Times New Roman" w:hAnsi="Times New Roman" w:cs="Times New Roman"/>
          <w:sz w:val="24"/>
          <w:szCs w:val="24"/>
        </w:rPr>
        <w:t>n. 5.296/2004,</w:t>
      </w:r>
      <w:r w:rsidR="00E56D57">
        <w:rPr>
          <w:rFonts w:ascii="Times New Roman" w:eastAsia="Times New Roman" w:hAnsi="Times New Roman" w:cs="Times New Roman"/>
          <w:sz w:val="24"/>
          <w:szCs w:val="24"/>
        </w:rPr>
        <w:t xml:space="preserve"> em seu art. 34, estabelece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E56D57">
        <w:rPr>
          <w:rFonts w:ascii="Times New Roman" w:eastAsia="Times New Roman" w:hAnsi="Times New Roman" w:cs="Times New Roman"/>
          <w:b/>
          <w:bCs/>
          <w:sz w:val="24"/>
          <w:szCs w:val="24"/>
        </w:rPr>
        <w:t>os sistemas de transporte coletivo são considerados acessíveis quando todos os seus elementos são concebidos, organizados, implantados e adaptados segundo o conceito de desenho universal, garantindo o uso pleno com segurança e autonomia por todas as pessoas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E56D57">
        <w:rPr>
          <w:rFonts w:ascii="Times New Roman" w:eastAsia="Times New Roman" w:hAnsi="Times New Roman" w:cs="Times New Roman"/>
          <w:sz w:val="24"/>
          <w:szCs w:val="24"/>
        </w:rPr>
        <w:t>, dispondo ainda que “</w:t>
      </w:r>
      <w:r w:rsidR="00E56D57" w:rsidRPr="00E56D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="00E56D57" w:rsidRPr="00E56D57">
        <w:rPr>
          <w:rFonts w:ascii="Times New Roman" w:eastAsia="Times New Roman" w:hAnsi="Times New Roman" w:cs="Times New Roman"/>
          <w:b/>
          <w:bCs/>
          <w:sz w:val="24"/>
          <w:szCs w:val="24"/>
        </w:rPr>
        <w:t>infraestrutura de transporte coletivo a ser implantada</w:t>
      </w:r>
      <w:r w:rsidR="00E56D57" w:rsidRPr="00E56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6D57">
        <w:rPr>
          <w:rFonts w:ascii="Times New Roman" w:eastAsia="Times New Roman" w:hAnsi="Times New Roman" w:cs="Times New Roman"/>
          <w:sz w:val="24"/>
          <w:szCs w:val="24"/>
        </w:rPr>
        <w:t xml:space="preserve">(...) </w:t>
      </w:r>
      <w:r w:rsidR="00E56D57" w:rsidRPr="00E56D57">
        <w:rPr>
          <w:rFonts w:ascii="Times New Roman" w:eastAsia="Times New Roman" w:hAnsi="Times New Roman" w:cs="Times New Roman"/>
          <w:b/>
          <w:bCs/>
          <w:sz w:val="24"/>
          <w:szCs w:val="24"/>
        </w:rPr>
        <w:t>deverá ser acessível e estar disponível para ser operada de forma a garantir seu uso por pessoas portadoras de deficiência ou com mobilidade reduzida</w:t>
      </w:r>
      <w:r w:rsidR="00E56D57" w:rsidRPr="00E56D57">
        <w:rPr>
          <w:rFonts w:ascii="Times New Roman" w:eastAsia="Times New Roman" w:hAnsi="Times New Roman" w:cs="Times New Roman"/>
          <w:sz w:val="24"/>
          <w:szCs w:val="24"/>
        </w:rPr>
        <w:t>”;</w:t>
      </w:r>
    </w:p>
    <w:p w:rsidR="003C6924" w:rsidRDefault="003C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92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="00AE384A">
        <w:rPr>
          <w:rFonts w:ascii="Times New Roman" w:eastAsia="Times New Roman" w:hAnsi="Times New Roman" w:cs="Times New Roman"/>
          <w:sz w:val="24"/>
          <w:szCs w:val="24"/>
        </w:rPr>
        <w:t>que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Decreto </w:t>
      </w:r>
      <w:r w:rsidR="00AE384A">
        <w:rPr>
          <w:rFonts w:ascii="Times New Roman" w:eastAsia="Times New Roman" w:hAnsi="Times New Roman" w:cs="Times New Roman"/>
          <w:sz w:val="24"/>
          <w:szCs w:val="24"/>
        </w:rPr>
        <w:t xml:space="preserve">Federal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5.296/2004, </w:t>
      </w:r>
      <w:r w:rsidR="00AE384A">
        <w:rPr>
          <w:rFonts w:ascii="Times New Roman" w:eastAsia="Times New Roman" w:hAnsi="Times New Roman" w:cs="Times New Roman"/>
          <w:sz w:val="24"/>
          <w:szCs w:val="24"/>
        </w:rPr>
        <w:t>em seu art. 36, prevê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384A">
        <w:rPr>
          <w:rFonts w:ascii="Times New Roman" w:eastAsia="Times New Roman" w:hAnsi="Times New Roman" w:cs="Times New Roman"/>
          <w:sz w:val="24"/>
          <w:szCs w:val="24"/>
        </w:rPr>
        <w:t xml:space="preserve">que as </w:t>
      </w:r>
      <w:r w:rsidR="00AE384A" w:rsidRPr="00AE384A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E384A" w:rsidRPr="00AE384A">
        <w:rPr>
          <w:rFonts w:ascii="Times New Roman" w:eastAsia="Times New Roman" w:hAnsi="Times New Roman" w:cs="Times New Roman"/>
          <w:b/>
          <w:bCs/>
          <w:sz w:val="24"/>
          <w:szCs w:val="24"/>
        </w:rPr>
        <w:t>empresas concessionárias e permissionárias e as instâncias públicas responsáveis pela gestão dos serviços de transportes coletivos, no âmbito de suas competências, deverão garantir a implantação das providências necessárias na operação, nos terminais, nas estações, nos pontos de parada e nas vias de acesso</w:t>
      </w:r>
      <w:r w:rsidR="00AE384A" w:rsidRPr="00AE384A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AE384A" w:rsidRPr="00AE38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forma a assegurar as condições </w:t>
      </w:r>
      <w:r w:rsidR="00AE384A" w:rsidRPr="00AE384A">
        <w:rPr>
          <w:rFonts w:ascii="Times New Roman" w:eastAsia="Times New Roman" w:hAnsi="Times New Roman" w:cs="Times New Roman"/>
          <w:b/>
          <w:bCs/>
          <w:sz w:val="24"/>
          <w:szCs w:val="24"/>
        </w:rPr>
        <w:t>de acessibilidade</w:t>
      </w:r>
      <w:r w:rsidR="00AE384A">
        <w:rPr>
          <w:rFonts w:ascii="Times New Roman" w:eastAsia="Times New Roman" w:hAnsi="Times New Roman" w:cs="Times New Roman"/>
          <w:sz w:val="24"/>
          <w:szCs w:val="24"/>
        </w:rPr>
        <w:t xml:space="preserve"> dispostas no citado art. 34, do Decreto;</w:t>
      </w:r>
    </w:p>
    <w:p w:rsidR="003C6924" w:rsidRDefault="003C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924" w:rsidRPr="00AE384A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84A"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Pr="00AE384A">
        <w:rPr>
          <w:rFonts w:ascii="Times New Roman" w:eastAsia="Times New Roman" w:hAnsi="Times New Roman" w:cs="Times New Roman"/>
          <w:sz w:val="24"/>
          <w:szCs w:val="24"/>
        </w:rPr>
        <w:t>que o Decreto</w:t>
      </w:r>
      <w:r w:rsidR="00AE384A">
        <w:rPr>
          <w:rFonts w:ascii="Times New Roman" w:eastAsia="Times New Roman" w:hAnsi="Times New Roman" w:cs="Times New Roman"/>
          <w:sz w:val="24"/>
          <w:szCs w:val="24"/>
        </w:rPr>
        <w:t xml:space="preserve"> Federal</w:t>
      </w:r>
      <w:r w:rsidRPr="00AE384A">
        <w:rPr>
          <w:rFonts w:ascii="Times New Roman" w:eastAsia="Times New Roman" w:hAnsi="Times New Roman" w:cs="Times New Roman"/>
          <w:sz w:val="24"/>
          <w:szCs w:val="24"/>
        </w:rPr>
        <w:t xml:space="preserve"> n. 5.296/2004 prevê, </w:t>
      </w:r>
      <w:r w:rsidR="00AE384A">
        <w:rPr>
          <w:rFonts w:ascii="Times New Roman" w:eastAsia="Times New Roman" w:hAnsi="Times New Roman" w:cs="Times New Roman"/>
          <w:sz w:val="24"/>
          <w:szCs w:val="24"/>
        </w:rPr>
        <w:t>em seu</w:t>
      </w:r>
      <w:r w:rsidRPr="00AE384A">
        <w:rPr>
          <w:rFonts w:ascii="Times New Roman" w:eastAsia="Times New Roman" w:hAnsi="Times New Roman" w:cs="Times New Roman"/>
          <w:sz w:val="24"/>
          <w:szCs w:val="24"/>
        </w:rPr>
        <w:t xml:space="preserve"> art. 38,</w:t>
      </w:r>
      <w:r w:rsidR="00AE384A">
        <w:rPr>
          <w:rFonts w:ascii="Times New Roman" w:eastAsia="Times New Roman" w:hAnsi="Times New Roman" w:cs="Times New Roman"/>
          <w:sz w:val="24"/>
          <w:szCs w:val="24"/>
        </w:rPr>
        <w:t xml:space="preserve"> § 3º,</w:t>
      </w:r>
      <w:r w:rsidRPr="00AE3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384A">
        <w:rPr>
          <w:rFonts w:ascii="Times New Roman" w:eastAsia="Times New Roman" w:hAnsi="Times New Roman" w:cs="Times New Roman"/>
          <w:sz w:val="24"/>
          <w:szCs w:val="24"/>
        </w:rPr>
        <w:t xml:space="preserve">dispõe </w:t>
      </w:r>
      <w:r w:rsidR="004415FC">
        <w:rPr>
          <w:rFonts w:ascii="Times New Roman" w:eastAsia="Times New Roman" w:hAnsi="Times New Roman" w:cs="Times New Roman"/>
          <w:sz w:val="24"/>
          <w:szCs w:val="24"/>
        </w:rPr>
        <w:t>ser</w:t>
      </w:r>
      <w:r w:rsidR="00AE3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15FC">
        <w:rPr>
          <w:rFonts w:ascii="Times New Roman" w:eastAsia="Times New Roman" w:hAnsi="Times New Roman" w:cs="Times New Roman"/>
          <w:b/>
          <w:bCs/>
          <w:sz w:val="24"/>
          <w:szCs w:val="24"/>
        </w:rPr>
        <w:t>obrigação d</w:t>
      </w:r>
      <w:r w:rsidR="00AE384A" w:rsidRPr="004415FC">
        <w:rPr>
          <w:rFonts w:ascii="Times New Roman" w:eastAsia="Times New Roman" w:hAnsi="Times New Roman" w:cs="Times New Roman"/>
          <w:b/>
          <w:bCs/>
          <w:sz w:val="24"/>
          <w:szCs w:val="24"/>
        </w:rPr>
        <w:t>e que a</w:t>
      </w:r>
      <w:r w:rsidRPr="004415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frota de veículos de transporte coletivo rodoviário e da infraestrutura dos serviços deste transporte </w:t>
      </w:r>
      <w:r w:rsidR="004415FC">
        <w:rPr>
          <w:rFonts w:ascii="Times New Roman" w:eastAsia="Times New Roman" w:hAnsi="Times New Roman" w:cs="Times New Roman"/>
          <w:b/>
          <w:bCs/>
          <w:sz w:val="24"/>
          <w:szCs w:val="24"/>
        </w:rPr>
        <w:t>estejam</w:t>
      </w:r>
      <w:r w:rsidRPr="004415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totalmente acessíveis no prazo máximo de cento e vinte meses a contar da data de publicação do Decreto</w:t>
      </w:r>
      <w:r w:rsidRPr="00AE384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3C6924" w:rsidRDefault="003C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924" w:rsidRPr="00F8072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729"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Pr="00F80729">
        <w:rPr>
          <w:rFonts w:ascii="Times New Roman" w:eastAsia="Times New Roman" w:hAnsi="Times New Roman" w:cs="Times New Roman"/>
          <w:sz w:val="24"/>
          <w:szCs w:val="24"/>
        </w:rPr>
        <w:t>o entendimento do Egrégio Tribunal de Justiça de Minas Gerais</w:t>
      </w:r>
      <w:r w:rsidR="00551115">
        <w:rPr>
          <w:rFonts w:ascii="Times New Roman" w:eastAsia="Times New Roman" w:hAnsi="Times New Roman" w:cs="Times New Roman"/>
          <w:sz w:val="24"/>
          <w:szCs w:val="24"/>
        </w:rPr>
        <w:t xml:space="preserve"> (TJMG)</w:t>
      </w:r>
      <w:r w:rsidRPr="00F80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80729">
        <w:rPr>
          <w:rFonts w:ascii="Times New Roman" w:eastAsia="Times New Roman" w:hAnsi="Times New Roman" w:cs="Times New Roman"/>
          <w:sz w:val="24"/>
          <w:szCs w:val="24"/>
        </w:rPr>
        <w:t xml:space="preserve">firmado </w:t>
      </w:r>
      <w:r w:rsidRPr="00F80729">
        <w:rPr>
          <w:rFonts w:ascii="Times New Roman" w:eastAsia="Times New Roman" w:hAnsi="Times New Roman" w:cs="Times New Roman"/>
          <w:sz w:val="24"/>
          <w:szCs w:val="24"/>
        </w:rPr>
        <w:t xml:space="preserve">no bojo da Apelação Cível n. 1.0400.07.027521-001, que </w:t>
      </w:r>
      <w:r w:rsidRPr="00F80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reconheceu a responsabilidade </w:t>
      </w:r>
      <w:r w:rsidR="00F80729" w:rsidRPr="00F80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civil </w:t>
      </w:r>
      <w:r w:rsidRPr="00F80729">
        <w:rPr>
          <w:rFonts w:ascii="Times New Roman" w:eastAsia="Times New Roman" w:hAnsi="Times New Roman" w:cs="Times New Roman"/>
          <w:b/>
          <w:bCs/>
          <w:sz w:val="24"/>
          <w:szCs w:val="24"/>
        </w:rPr>
        <w:t>da empresa d</w:t>
      </w:r>
      <w:r w:rsidR="00F80729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F80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veículos de transporte coletivo</w:t>
      </w:r>
      <w:r w:rsidR="00F80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por omissão no cumprimento do dever de</w:t>
      </w:r>
      <w:r w:rsidRPr="00F80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adaptação de sua frota, considerando o tempo transcorrido, </w:t>
      </w:r>
      <w:r w:rsidR="00551115">
        <w:rPr>
          <w:rFonts w:ascii="Times New Roman" w:eastAsia="Times New Roman" w:hAnsi="Times New Roman" w:cs="Times New Roman"/>
          <w:b/>
          <w:bCs/>
          <w:sz w:val="24"/>
          <w:szCs w:val="24"/>
        </w:rPr>
        <w:t>ao longo do</w:t>
      </w:r>
      <w:r w:rsidRPr="00F80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qual a concessionária não satisfez sua obrigação legal</w:t>
      </w:r>
      <w:r w:rsidR="005511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adequação</w:t>
      </w:r>
      <w:r w:rsidRPr="00F807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C6924" w:rsidRPr="00F80729" w:rsidRDefault="003C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92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="00DE7880">
        <w:rPr>
          <w:rFonts w:ascii="Times New Roman" w:eastAsia="Times New Roman" w:hAnsi="Times New Roman" w:cs="Times New Roman"/>
          <w:sz w:val="24"/>
          <w:szCs w:val="24"/>
        </w:rPr>
        <w:t>o teor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Convenção Internacional sobre os Direitos das Pessoas com Deficiência e seu Protocolo Facultativo, </w:t>
      </w:r>
      <w:r w:rsidR="00DE7880">
        <w:rPr>
          <w:rFonts w:ascii="Times New Roman" w:eastAsia="Times New Roman" w:hAnsi="Times New Roman" w:cs="Times New Roman"/>
          <w:sz w:val="24"/>
          <w:szCs w:val="24"/>
        </w:rPr>
        <w:t xml:space="preserve">aprovados pelo Congresso Nacional por meio do Decreto Legislativo n. 186/2008 e internalizados com </w:t>
      </w:r>
      <w:r w:rsidR="00DE7880" w:rsidRPr="00DE7880">
        <w:rPr>
          <w:rFonts w:ascii="Times New Roman" w:eastAsia="Times New Roman" w:hAnsi="Times New Roman" w:cs="Times New Roman"/>
          <w:i/>
          <w:iCs/>
          <w:sz w:val="24"/>
          <w:szCs w:val="24"/>
        </w:rPr>
        <w:t>status</w:t>
      </w:r>
      <w:r w:rsidR="00DE7880">
        <w:rPr>
          <w:rFonts w:ascii="Times New Roman" w:eastAsia="Times New Roman" w:hAnsi="Times New Roman" w:cs="Times New Roman"/>
          <w:sz w:val="24"/>
          <w:szCs w:val="24"/>
        </w:rPr>
        <w:t xml:space="preserve"> de emenda constitucional,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ratificados </w:t>
      </w:r>
      <w:r w:rsidR="00DE7880">
        <w:rPr>
          <w:rFonts w:ascii="Times New Roman" w:eastAsia="Times New Roman" w:hAnsi="Times New Roman" w:cs="Times New Roman"/>
          <w:sz w:val="24"/>
          <w:szCs w:val="24"/>
        </w:rPr>
        <w:t>pelo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Brasil </w:t>
      </w:r>
      <w:r w:rsidR="00DE7880">
        <w:rPr>
          <w:rFonts w:ascii="Times New Roman" w:eastAsia="Times New Roman" w:hAnsi="Times New Roman" w:cs="Times New Roman"/>
          <w:sz w:val="24"/>
          <w:szCs w:val="24"/>
        </w:rPr>
        <w:t>pelo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Decreto n. 6.949/2009, </w:t>
      </w:r>
      <w:r w:rsidR="00A7719B">
        <w:rPr>
          <w:rFonts w:ascii="Times New Roman" w:eastAsia="Times New Roman" w:hAnsi="Times New Roman" w:cs="Times New Roman"/>
          <w:sz w:val="24"/>
          <w:szCs w:val="24"/>
        </w:rPr>
        <w:t>prevendo</w:t>
      </w:r>
      <w:r w:rsidR="00DE78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como </w:t>
      </w:r>
      <w:r w:rsidR="00DE7880">
        <w:rPr>
          <w:rFonts w:ascii="Times New Roman" w:eastAsia="Times New Roman" w:hAnsi="Times New Roman" w:cs="Times New Roman"/>
          <w:sz w:val="24"/>
          <w:szCs w:val="24"/>
        </w:rPr>
        <w:t xml:space="preserve">seus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princípios gerais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norteadores</w:t>
      </w:r>
      <w:r w:rsidR="00DE7880">
        <w:rPr>
          <w:rFonts w:ascii="Times New Roman" w:eastAsia="Times New Roman" w:hAnsi="Times New Roman" w:cs="Times New Roman"/>
          <w:sz w:val="24"/>
          <w:szCs w:val="24"/>
        </w:rPr>
        <w:t>,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719B">
        <w:rPr>
          <w:rFonts w:ascii="Times New Roman" w:eastAsia="Times New Roman" w:hAnsi="Times New Roman" w:cs="Times New Roman"/>
          <w:b/>
          <w:bCs/>
          <w:sz w:val="24"/>
          <w:szCs w:val="24"/>
        </w:rPr>
        <w:t>respeito pela dignidade</w:t>
      </w:r>
      <w:r w:rsidR="00DE7880" w:rsidRPr="00A771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inerente</w:t>
      </w:r>
      <w:r w:rsidR="00A771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a</w:t>
      </w:r>
      <w:r w:rsidRPr="00A771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autonomia individual, </w:t>
      </w:r>
      <w:r w:rsidR="00A771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respeito pela diferença, </w:t>
      </w:r>
      <w:r w:rsidRPr="00A7719B">
        <w:rPr>
          <w:rFonts w:ascii="Times New Roman" w:eastAsia="Times New Roman" w:hAnsi="Times New Roman" w:cs="Times New Roman"/>
          <w:b/>
          <w:bCs/>
          <w:sz w:val="24"/>
          <w:szCs w:val="24"/>
        </w:rPr>
        <w:t>a igualdade de oportunidades</w:t>
      </w:r>
      <w:r w:rsidR="00DE7880" w:rsidRPr="00A771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A7719B">
        <w:rPr>
          <w:rFonts w:ascii="Times New Roman" w:eastAsia="Times New Roman" w:hAnsi="Times New Roman" w:cs="Times New Roman"/>
          <w:b/>
          <w:bCs/>
          <w:sz w:val="24"/>
          <w:szCs w:val="24"/>
        </w:rPr>
        <w:t>a acessibilidade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7719B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entre outros;</w:t>
      </w:r>
    </w:p>
    <w:p w:rsidR="003C6924" w:rsidRDefault="003C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92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A7719B">
        <w:rPr>
          <w:rFonts w:ascii="Times New Roman" w:eastAsia="Times New Roman" w:hAnsi="Times New Roman" w:cs="Times New Roman"/>
          <w:sz w:val="24"/>
          <w:szCs w:val="24"/>
        </w:rPr>
        <w:t>s termos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Artigo 9 da Convenção Internacional sobre os Direitos das Pessoas com Deficiência, </w:t>
      </w:r>
      <w:r w:rsidR="00A7719B">
        <w:rPr>
          <w:rFonts w:ascii="Times New Roman" w:eastAsia="Times New Roman" w:hAnsi="Times New Roman" w:cs="Times New Roman"/>
          <w:sz w:val="24"/>
          <w:szCs w:val="24"/>
        </w:rPr>
        <w:t xml:space="preserve">que impõe, quanto ao direito à acessibilidade, a seguinte obrigação: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“A fim de possibilitar às pessoas com deficiência </w:t>
      </w:r>
      <w:r w:rsidRPr="00A7719B">
        <w:rPr>
          <w:rFonts w:ascii="Times New Roman" w:eastAsia="Times New Roman" w:hAnsi="Times New Roman" w:cs="Times New Roman"/>
          <w:b/>
          <w:bCs/>
          <w:sz w:val="24"/>
          <w:szCs w:val="24"/>
        </w:rPr>
        <w:t>viver de forma independente e participar plenamente de todos os aspectos da vida, os Estados Partes tomarão as medidas apropriadas para assegurar às pessoas com deficiência o acesso, em igualdade de oportunidades com as demais pessoas, ao meio físico, ao transporte</w:t>
      </w:r>
      <w:r>
        <w:rPr>
          <w:rFonts w:ascii="Times New Roman" w:eastAsia="Times New Roman" w:hAnsi="Times New Roman" w:cs="Times New Roman"/>
          <w:sz w:val="24"/>
          <w:szCs w:val="24"/>
        </w:rPr>
        <w:t>, à informação e comunicação, inclusive aos sistemas e tecnologias da informação e comunicação, bem como a outros serviços e instalações abertos ao público ou de uso público, tanto na zona urbana como na rural. (...)”;</w:t>
      </w:r>
    </w:p>
    <w:p w:rsidR="003C6924" w:rsidRDefault="003C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924" w:rsidRPr="00A7719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771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Dos danos morais coletivos</w:t>
      </w:r>
    </w:p>
    <w:p w:rsidR="003C6924" w:rsidRPr="00A7719B" w:rsidRDefault="003C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924" w:rsidRPr="00A7719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19B"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Pr="00A7719B">
        <w:rPr>
          <w:rFonts w:ascii="Times New Roman" w:eastAsia="Times New Roman" w:hAnsi="Times New Roman" w:cs="Times New Roman"/>
          <w:sz w:val="24"/>
          <w:szCs w:val="24"/>
        </w:rPr>
        <w:t xml:space="preserve">o teor </w:t>
      </w:r>
      <w:r w:rsidR="00A7719B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A7719B">
        <w:rPr>
          <w:rFonts w:ascii="Times New Roman" w:eastAsia="Times New Roman" w:hAnsi="Times New Roman" w:cs="Times New Roman"/>
          <w:sz w:val="24"/>
          <w:szCs w:val="24"/>
        </w:rPr>
        <w:t xml:space="preserve"> art. 37</w:t>
      </w:r>
      <w:r w:rsidR="00A7719B">
        <w:rPr>
          <w:rFonts w:ascii="Times New Roman" w:eastAsia="Times New Roman" w:hAnsi="Times New Roman" w:cs="Times New Roman"/>
          <w:sz w:val="24"/>
          <w:szCs w:val="24"/>
        </w:rPr>
        <w:t>, § 6º,</w:t>
      </w:r>
      <w:r w:rsidRPr="00A7719B">
        <w:rPr>
          <w:rFonts w:ascii="Times New Roman" w:eastAsia="Times New Roman" w:hAnsi="Times New Roman" w:cs="Times New Roman"/>
          <w:sz w:val="24"/>
          <w:szCs w:val="24"/>
        </w:rPr>
        <w:t xml:space="preserve"> da C</w:t>
      </w:r>
      <w:r w:rsidR="00A7719B">
        <w:rPr>
          <w:rFonts w:ascii="Times New Roman" w:eastAsia="Times New Roman" w:hAnsi="Times New Roman" w:cs="Times New Roman"/>
          <w:sz w:val="24"/>
          <w:szCs w:val="24"/>
        </w:rPr>
        <w:t>RFB/1988</w:t>
      </w:r>
      <w:r w:rsidRPr="00A7719B">
        <w:rPr>
          <w:rFonts w:ascii="Times New Roman" w:eastAsia="Times New Roman" w:hAnsi="Times New Roman" w:cs="Times New Roman"/>
          <w:sz w:val="24"/>
          <w:szCs w:val="24"/>
        </w:rPr>
        <w:t xml:space="preserve">, que prevê a responsabilidade civil </w:t>
      </w:r>
      <w:r w:rsidR="00A7719B">
        <w:rPr>
          <w:rFonts w:ascii="Times New Roman" w:eastAsia="Times New Roman" w:hAnsi="Times New Roman" w:cs="Times New Roman"/>
          <w:sz w:val="24"/>
          <w:szCs w:val="24"/>
        </w:rPr>
        <w:t xml:space="preserve">objetiva </w:t>
      </w:r>
      <w:r w:rsidRPr="00A7719B">
        <w:rPr>
          <w:rFonts w:ascii="Times New Roman" w:eastAsia="Times New Roman" w:hAnsi="Times New Roman" w:cs="Times New Roman"/>
          <w:sz w:val="24"/>
          <w:szCs w:val="24"/>
        </w:rPr>
        <w:t>do Estado</w:t>
      </w:r>
      <w:r w:rsidR="00A7719B">
        <w:rPr>
          <w:rFonts w:ascii="Times New Roman" w:eastAsia="Times New Roman" w:hAnsi="Times New Roman" w:cs="Times New Roman"/>
          <w:sz w:val="24"/>
          <w:szCs w:val="24"/>
        </w:rPr>
        <w:t xml:space="preserve"> da seguinte forma</w:t>
      </w:r>
      <w:r w:rsidRPr="00A7719B">
        <w:rPr>
          <w:rFonts w:ascii="Times New Roman" w:eastAsia="Times New Roman" w:hAnsi="Times New Roman" w:cs="Times New Roman"/>
          <w:sz w:val="24"/>
          <w:szCs w:val="24"/>
        </w:rPr>
        <w:t>: “§ 6° As pessoas jurídicas de direito público e as de direito privado prestadoras de serviços públicos responderão pelos danos que seus agentes, nessa qualidade, causarem a terceiros, assegurado o direito de regresso contra o responsável nos casos de dolo ou culpa”;</w:t>
      </w:r>
    </w:p>
    <w:p w:rsidR="003C6924" w:rsidRPr="00A7719B" w:rsidRDefault="003C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924" w:rsidRPr="00A7719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19B"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Pr="00A7719B">
        <w:rPr>
          <w:rFonts w:ascii="Times New Roman" w:eastAsia="Times New Roman" w:hAnsi="Times New Roman" w:cs="Times New Roman"/>
          <w:sz w:val="24"/>
          <w:szCs w:val="24"/>
        </w:rPr>
        <w:t>que o Código Civil prevê, em seu art. 186, que comete ato ilícito “aquele que, por ação ou omissão voluntária, negligência ou imprudência, violar direito e causar dano a outrem, ainda que exclusivamente moral”;</w:t>
      </w:r>
    </w:p>
    <w:p w:rsidR="003C6924" w:rsidRPr="00A7719B" w:rsidRDefault="003C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924" w:rsidRPr="00A7719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19B"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Pr="00A7719B">
        <w:rPr>
          <w:rFonts w:ascii="Times New Roman" w:eastAsia="Times New Roman" w:hAnsi="Times New Roman" w:cs="Times New Roman"/>
          <w:sz w:val="24"/>
          <w:szCs w:val="24"/>
        </w:rPr>
        <w:t xml:space="preserve">os termos do </w:t>
      </w:r>
      <w:r w:rsidRPr="00A7719B"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 w:rsidRPr="00A7719B">
        <w:rPr>
          <w:rFonts w:ascii="Times New Roman" w:eastAsia="Times New Roman" w:hAnsi="Times New Roman" w:cs="Times New Roman"/>
          <w:sz w:val="24"/>
          <w:szCs w:val="24"/>
        </w:rPr>
        <w:t xml:space="preserve"> do art. 927 do Código Civil, dispondo que aquele que</w:t>
      </w:r>
      <w:r w:rsidR="00A77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719B">
        <w:rPr>
          <w:rFonts w:ascii="Times New Roman" w:eastAsia="Times New Roman" w:hAnsi="Times New Roman" w:cs="Times New Roman"/>
          <w:sz w:val="24"/>
          <w:szCs w:val="24"/>
        </w:rPr>
        <w:t xml:space="preserve">por ato ilícito causar dano a outrem fica obrigado a repará-lo, bem como seu parágrafo único, que prevê a “obrigação de reparar o dano, independentemente de culpa, nos casos especificados em lei, ou quando a atividade normalmente desenvolvida pelo autor do dano implicar, por sua natureza, risco para os direitos de outrem”; </w:t>
      </w:r>
    </w:p>
    <w:p w:rsidR="003C6924" w:rsidRPr="00A7719B" w:rsidRDefault="003C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0FE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19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CONSIDERANDO </w:t>
      </w:r>
      <w:r w:rsidRPr="00A7719B">
        <w:rPr>
          <w:rFonts w:ascii="Times New Roman" w:eastAsia="Times New Roman" w:hAnsi="Times New Roman" w:cs="Times New Roman"/>
          <w:sz w:val="24"/>
          <w:szCs w:val="24"/>
        </w:rPr>
        <w:t xml:space="preserve">que, na esfera da tutela </w:t>
      </w:r>
      <w:r w:rsidR="00A7719B">
        <w:rPr>
          <w:rFonts w:ascii="Times New Roman" w:eastAsia="Times New Roman" w:hAnsi="Times New Roman" w:cs="Times New Roman"/>
          <w:sz w:val="24"/>
          <w:szCs w:val="24"/>
        </w:rPr>
        <w:t>metaindividual</w:t>
      </w:r>
      <w:r w:rsidRPr="00A7719B">
        <w:rPr>
          <w:rFonts w:ascii="Times New Roman" w:eastAsia="Times New Roman" w:hAnsi="Times New Roman" w:cs="Times New Roman"/>
          <w:sz w:val="24"/>
          <w:szCs w:val="24"/>
        </w:rPr>
        <w:t xml:space="preserve">, o dano moral também pode ser configurado de modo coletivo, visando </w:t>
      </w:r>
      <w:r w:rsidR="00A7719B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A77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19B">
        <w:rPr>
          <w:rFonts w:ascii="Times New Roman" w:eastAsia="Times New Roman" w:hAnsi="Times New Roman" w:cs="Times New Roman"/>
          <w:sz w:val="24"/>
          <w:szCs w:val="24"/>
        </w:rPr>
        <w:t>proteção</w:t>
      </w:r>
      <w:r w:rsidRPr="00A7719B">
        <w:rPr>
          <w:rFonts w:ascii="Times New Roman" w:eastAsia="Times New Roman" w:hAnsi="Times New Roman" w:cs="Times New Roman"/>
          <w:sz w:val="24"/>
          <w:szCs w:val="24"/>
        </w:rPr>
        <w:t xml:space="preserve"> do grupo vulnerabilizado </w:t>
      </w:r>
      <w:r w:rsidR="002E0FE3">
        <w:rPr>
          <w:rFonts w:ascii="Times New Roman" w:eastAsia="Times New Roman" w:hAnsi="Times New Roman" w:cs="Times New Roman"/>
          <w:sz w:val="24"/>
          <w:szCs w:val="24"/>
        </w:rPr>
        <w:t>contra</w:t>
      </w:r>
      <w:r w:rsidRPr="00A7719B">
        <w:rPr>
          <w:rFonts w:ascii="Times New Roman" w:eastAsia="Times New Roman" w:hAnsi="Times New Roman" w:cs="Times New Roman"/>
          <w:sz w:val="24"/>
          <w:szCs w:val="24"/>
        </w:rPr>
        <w:t xml:space="preserve"> conduta</w:t>
      </w:r>
      <w:r w:rsidR="002E0FE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7719B">
        <w:rPr>
          <w:rFonts w:ascii="Times New Roman" w:eastAsia="Times New Roman" w:hAnsi="Times New Roman" w:cs="Times New Roman"/>
          <w:sz w:val="24"/>
          <w:szCs w:val="24"/>
        </w:rPr>
        <w:t xml:space="preserve"> lesiva</w:t>
      </w:r>
      <w:r w:rsidR="002E0FE3">
        <w:rPr>
          <w:rFonts w:ascii="Times New Roman" w:eastAsia="Times New Roman" w:hAnsi="Times New Roman" w:cs="Times New Roman"/>
          <w:sz w:val="24"/>
          <w:szCs w:val="24"/>
        </w:rPr>
        <w:t>s praticadas de forma estrutural, causando prejuízos a valores inerentes ao grupo e que impõe sofrimento à própria comunidade;</w:t>
      </w:r>
    </w:p>
    <w:p w:rsidR="003C6924" w:rsidRDefault="003C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92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econômicos, culturais e ambientais, sendo admissíveis todas as espécies de ações capazes de propiciar sua adequada e efetiva tutela; exercer a defesa dos interesses individuais e coletivos do idoso e de outros grupos sociais vulneráveis que mereçam proteção especial do Estado; atuar na preservação e reparação dos direitos de pessoas vítimas de tortura, discriminação ou qualquer outra forma de opressão ou violência; visando a assegurar às pessoas, sob </w:t>
      </w:r>
      <w:r>
        <w:rPr>
          <w:rFonts w:ascii="Times New Roman" w:eastAsia="Times New Roman" w:hAnsi="Times New Roman" w:cs="Times New Roman"/>
          <w:sz w:val="24"/>
          <w:szCs w:val="24"/>
        </w:rPr>
        <w:t>quaisquer circunstâncias, o exercício pleno de seus direitos e garantias fundamentais, conforme o disposto no art. 4º, incisos II, III, VII, VIII, X, XI, da Lei Complementar Federal nº 80/94;</w:t>
      </w:r>
    </w:p>
    <w:p w:rsidR="003C6924" w:rsidRDefault="003C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92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de ofício o presente Procedimento Administrativo de Tutela Coletiva (PTAC) para apurar a violação de direitos coletivos e individuais homogêneos de pessoas com deficiência</w:t>
      </w:r>
      <w:r w:rsidR="002E0FE3">
        <w:rPr>
          <w:rFonts w:ascii="Times New Roman" w:eastAsia="Times New Roman" w:hAnsi="Times New Roman" w:cs="Times New Roman"/>
          <w:sz w:val="24"/>
          <w:szCs w:val="24"/>
        </w:rPr>
        <w:t xml:space="preserve"> usuárias do transporte </w:t>
      </w:r>
      <w:r w:rsidR="00E10844">
        <w:rPr>
          <w:rFonts w:ascii="Times New Roman" w:eastAsia="Times New Roman" w:hAnsi="Times New Roman" w:cs="Times New Roman"/>
          <w:sz w:val="24"/>
          <w:szCs w:val="24"/>
        </w:rPr>
        <w:t>coletivo</w:t>
      </w:r>
      <w:r w:rsidR="002E0FE3">
        <w:rPr>
          <w:rFonts w:ascii="Times New Roman" w:eastAsia="Times New Roman" w:hAnsi="Times New Roman" w:cs="Times New Roman"/>
          <w:sz w:val="24"/>
          <w:szCs w:val="24"/>
        </w:rPr>
        <w:t xml:space="preserve"> intermunicipal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adotando as providências cabíveis para assegurar </w:t>
      </w:r>
      <w:r w:rsidR="002E0FE3">
        <w:rPr>
          <w:rFonts w:ascii="Times New Roman" w:eastAsia="Times New Roman" w:hAnsi="Times New Roman" w:cs="Times New Roman"/>
          <w:sz w:val="24"/>
          <w:szCs w:val="24"/>
        </w:rPr>
        <w:t>a acessibilidade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grupo vulnerabilizado </w:t>
      </w:r>
      <w:r w:rsidR="002E0FE3">
        <w:rPr>
          <w:rFonts w:ascii="Times New Roman" w:eastAsia="Times New Roman" w:hAnsi="Times New Roman" w:cs="Times New Roman"/>
          <w:sz w:val="24"/>
          <w:szCs w:val="24"/>
        </w:rPr>
        <w:t>ao referido serviço</w:t>
      </w:r>
      <w:r w:rsidR="00E10844">
        <w:rPr>
          <w:rFonts w:ascii="Times New Roman" w:eastAsia="Times New Roman" w:hAnsi="Times New Roman" w:cs="Times New Roman"/>
          <w:sz w:val="24"/>
          <w:szCs w:val="24"/>
        </w:rPr>
        <w:t xml:space="preserve"> público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maneira segura e eficaz.</w:t>
      </w:r>
    </w:p>
    <w:p w:rsidR="003C6924" w:rsidRDefault="003C69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92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Para tanto, determina-se a adoção das seguintes diligências:</w:t>
      </w:r>
    </w:p>
    <w:p w:rsidR="003C6924" w:rsidRDefault="003C69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692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juntada dos documentos relativos ao caso individual atendido Defensoria Pública;</w:t>
      </w:r>
    </w:p>
    <w:p w:rsidR="00E10844" w:rsidRDefault="00E10844" w:rsidP="00E108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0844" w:rsidRDefault="00E108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organização de inspeção nas linhas de transporte público intermunicipal, quanto ao dever de observância aos parâmetros de segurança e acessibilidade;</w:t>
      </w:r>
    </w:p>
    <w:p w:rsidR="00E10844" w:rsidRDefault="00E10844" w:rsidP="00E108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692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elaboração de instrumentos judiciais e extrajudiciais para atuação junto aos órgãos públicos e privados prestadores d</w:t>
      </w:r>
      <w:r w:rsidR="00E10844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serviços</w:t>
      </w:r>
      <w:r w:rsidR="00E10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transporte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para a promoção do respeito aos direitos das pessoas com deficiência.</w:t>
      </w:r>
    </w:p>
    <w:p w:rsidR="003C6924" w:rsidRDefault="003C69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692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Autue-se. Cumpra-se.</w:t>
      </w:r>
    </w:p>
    <w:p w:rsidR="003C6924" w:rsidRDefault="003C69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692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 Horizonte/MG, </w:t>
      </w:r>
      <w:r w:rsidR="00E10844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junho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2023.</w:t>
      </w:r>
    </w:p>
    <w:p w:rsidR="003C6924" w:rsidRDefault="003C69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6924" w:rsidRDefault="003C69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6924" w:rsidRDefault="003C69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6924" w:rsidRPr="00E1084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E10844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Paulo Cesar Azevedo de Almeida</w:t>
      </w:r>
    </w:p>
    <w:p w:rsidR="003C6924" w:rsidRPr="00E1084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E10844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Coordenadoria Estratégica em Tutela Coletiva</w:t>
      </w:r>
    </w:p>
    <w:p w:rsidR="003C6924" w:rsidRPr="00E1084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E10844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Defensor Público</w:t>
      </w:r>
    </w:p>
    <w:p w:rsidR="003C6924" w:rsidRPr="00E1084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proofErr w:type="spellStart"/>
      <w:r w:rsidRPr="00E10844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Madep</w:t>
      </w:r>
      <w:proofErr w:type="spellEnd"/>
      <w:r w:rsidRPr="00E10844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 883</w:t>
      </w:r>
    </w:p>
    <w:p w:rsidR="003C6924" w:rsidRPr="00E10844" w:rsidRDefault="003C6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3C6924" w:rsidRDefault="003C6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582C9A" w:rsidRPr="00E10844" w:rsidRDefault="00582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3C6924" w:rsidRPr="00E10844" w:rsidRDefault="003C6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3C6924" w:rsidRPr="00E10844" w:rsidRDefault="003C6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E10844" w:rsidRPr="00E10844" w:rsidRDefault="00E10844" w:rsidP="00E10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E10844">
        <w:rPr>
          <w:rFonts w:ascii="Times New Roman" w:eastAsia="Times New Roman" w:hAnsi="Times New Roman" w:cs="Times New Roman"/>
          <w:b/>
          <w:smallCaps/>
          <w:sz w:val="24"/>
          <w:szCs w:val="24"/>
        </w:rPr>
        <w:t>Fernanda Cristina Fernandes Heringer Milagres</w:t>
      </w:r>
    </w:p>
    <w:p w:rsidR="00E10844" w:rsidRPr="00E10844" w:rsidRDefault="00E10844" w:rsidP="00E108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4"/>
          <w:szCs w:val="24"/>
        </w:rPr>
      </w:pPr>
      <w:r w:rsidRPr="00E10844">
        <w:rPr>
          <w:rFonts w:ascii="Times New Roman" w:eastAsia="Times New Roman" w:hAnsi="Times New Roman" w:cs="Times New Roman"/>
          <w:bCs/>
          <w:smallCaps/>
          <w:sz w:val="24"/>
          <w:szCs w:val="24"/>
        </w:rPr>
        <w:t>Defensoria Especializada Da Pessoa Idosa E Da Pessoa Com Deficiência</w:t>
      </w:r>
    </w:p>
    <w:p w:rsidR="003C6924" w:rsidRDefault="00E10844" w:rsidP="00E108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4"/>
          <w:szCs w:val="24"/>
        </w:rPr>
      </w:pPr>
      <w:r w:rsidRPr="00E10844">
        <w:rPr>
          <w:rFonts w:ascii="Times New Roman" w:eastAsia="Times New Roman" w:hAnsi="Times New Roman" w:cs="Times New Roman"/>
          <w:bCs/>
          <w:smallCaps/>
          <w:sz w:val="24"/>
          <w:szCs w:val="24"/>
        </w:rPr>
        <w:t>Defensora Pública</w:t>
      </w:r>
    </w:p>
    <w:p w:rsidR="00D81177" w:rsidRPr="00E10844" w:rsidRDefault="00D81177" w:rsidP="00E108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mallCaps/>
          <w:sz w:val="24"/>
          <w:szCs w:val="24"/>
        </w:rPr>
        <w:t>Madep</w:t>
      </w:r>
      <w:proofErr w:type="spellEnd"/>
      <w:r>
        <w:rPr>
          <w:rFonts w:ascii="Times New Roman" w:eastAsia="Times New Roman" w:hAnsi="Times New Roman" w:cs="Times New Roman"/>
          <w:bCs/>
          <w:smallCaps/>
          <w:sz w:val="24"/>
          <w:szCs w:val="24"/>
        </w:rPr>
        <w:t xml:space="preserve"> 621</w:t>
      </w:r>
    </w:p>
    <w:sectPr w:rsidR="00D81177" w:rsidRPr="00E10844">
      <w:headerReference w:type="default" r:id="rId8"/>
      <w:footerReference w:type="default" r:id="rId9"/>
      <w:pgSz w:w="11906" w:h="16838"/>
      <w:pgMar w:top="1417" w:right="1558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79DA" w:rsidRDefault="009479DA">
      <w:pPr>
        <w:spacing w:after="0" w:line="240" w:lineRule="auto"/>
      </w:pPr>
      <w:r>
        <w:separator/>
      </w:r>
    </w:p>
  </w:endnote>
  <w:endnote w:type="continuationSeparator" w:id="0">
    <w:p w:rsidR="009479DA" w:rsidRDefault="00947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692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65A67">
      <w:rPr>
        <w:noProof/>
        <w:color w:val="000000"/>
      </w:rPr>
      <w:t>1</w:t>
    </w:r>
    <w:r>
      <w:rPr>
        <w:color w:val="000000"/>
      </w:rPr>
      <w:fldChar w:fldCharType="end"/>
    </w:r>
  </w:p>
  <w:p w:rsidR="003C692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:rsidR="003C692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79DA" w:rsidRDefault="009479DA">
      <w:pPr>
        <w:spacing w:after="0" w:line="240" w:lineRule="auto"/>
      </w:pPr>
      <w:r>
        <w:separator/>
      </w:r>
    </w:p>
  </w:footnote>
  <w:footnote w:type="continuationSeparator" w:id="0">
    <w:p w:rsidR="009479DA" w:rsidRDefault="00947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6924" w:rsidRDefault="001D12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73648C2B" wp14:editId="73624701">
          <wp:extent cx="2948227" cy="767413"/>
          <wp:effectExtent l="0" t="0" r="0" b="0"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nova.68b85fa7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6941" cy="790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6924" w:rsidRDefault="003C69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1D1229" w:rsidRDefault="001D12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D3692"/>
    <w:multiLevelType w:val="multilevel"/>
    <w:tmpl w:val="5E044B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21575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924"/>
    <w:rsid w:val="00065A67"/>
    <w:rsid w:val="001D1229"/>
    <w:rsid w:val="002C29E5"/>
    <w:rsid w:val="002E0FE3"/>
    <w:rsid w:val="003B38D3"/>
    <w:rsid w:val="003C6924"/>
    <w:rsid w:val="004415FC"/>
    <w:rsid w:val="00551115"/>
    <w:rsid w:val="00582C9A"/>
    <w:rsid w:val="00594510"/>
    <w:rsid w:val="006771B7"/>
    <w:rsid w:val="007E67D7"/>
    <w:rsid w:val="0090330E"/>
    <w:rsid w:val="009479DA"/>
    <w:rsid w:val="00A10DC7"/>
    <w:rsid w:val="00A7719B"/>
    <w:rsid w:val="00AD5605"/>
    <w:rsid w:val="00AE384A"/>
    <w:rsid w:val="00B56576"/>
    <w:rsid w:val="00C707B6"/>
    <w:rsid w:val="00D81177"/>
    <w:rsid w:val="00DE7880"/>
    <w:rsid w:val="00E10844"/>
    <w:rsid w:val="00E56D57"/>
    <w:rsid w:val="00F8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6DE82"/>
  <w15:docId w15:val="{2D58282F-85CE-4956-A8D9-B8944B52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character" w:styleId="Hyperlink">
    <w:name w:val="Hyperlink"/>
    <w:unhideWhenUsed/>
    <w:rsid w:val="00B1768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B17688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1768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7688"/>
    <w:rPr>
      <w:vertAlign w:val="superscript"/>
    </w:rPr>
  </w:style>
  <w:style w:type="character" w:styleId="nfase">
    <w:name w:val="Emphasis"/>
    <w:basedOn w:val="Fontepargpadro"/>
    <w:uiPriority w:val="20"/>
    <w:qFormat/>
    <w:rsid w:val="006967B7"/>
    <w:rPr>
      <w:i/>
      <w:i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KL77WM4D53F38yotX6Ujz3jUMg==">CgMxLjA4AHIhMVZONGJDNVhxSGlFMll0cUlzT1NpZGN3bzZNSWlZZkdk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51B1F0D-4C5E-4827-B816-60C24ADB1847}"/>
</file>

<file path=customXml/itemProps3.xml><?xml version="1.0" encoding="utf-8"?>
<ds:datastoreItem xmlns:ds="http://schemas.openxmlformats.org/officeDocument/2006/customXml" ds:itemID="{A27F312F-6D60-4464-9031-7DFE81FD6B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2696</Words>
  <Characters>14561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17</cp:revision>
  <dcterms:created xsi:type="dcterms:W3CDTF">2023-04-12T16:49:00Z</dcterms:created>
  <dcterms:modified xsi:type="dcterms:W3CDTF">2023-06-14T16:17:00Z</dcterms:modified>
</cp:coreProperties>
</file>