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5AEAF" w14:textId="77777777" w:rsidR="003E4FED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Portaria de Instauração</w:t>
      </w:r>
    </w:p>
    <w:p w14:paraId="081B27C6" w14:textId="77777777" w:rsidR="003E4FED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Procedimento Administrativo de Tutela Coletiva</w:t>
      </w:r>
    </w:p>
    <w:p w14:paraId="470ABA31" w14:textId="77777777" w:rsidR="003E4FED" w:rsidRDefault="003E4FED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0195CFA2" w14:textId="253E88D8" w:rsidR="003E4FED" w:rsidRDefault="0000000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PTAC nº </w:t>
      </w:r>
      <w:r w:rsidR="000A2D43">
        <w:rPr>
          <w:rFonts w:ascii="Times New Roman" w:eastAsia="Times New Roman" w:hAnsi="Times New Roman" w:cs="Times New Roman"/>
          <w:b/>
          <w:sz w:val="24"/>
          <w:szCs w:val="24"/>
        </w:rPr>
        <w:t>029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/2022</w:t>
      </w:r>
    </w:p>
    <w:p w14:paraId="6B4B278E" w14:textId="77777777" w:rsidR="003E4FED" w:rsidRDefault="003E4FED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396B26" w14:textId="21FD8123" w:rsidR="003E4FED" w:rsidRDefault="00000000">
      <w:p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ind w:left="22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EMENTA: </w:t>
      </w:r>
      <w:r w:rsidR="000A2D43">
        <w:rPr>
          <w:rFonts w:ascii="Times New Roman" w:eastAsia="Times New Roman" w:hAnsi="Times New Roman" w:cs="Times New Roman"/>
          <w:b/>
          <w:sz w:val="24"/>
          <w:szCs w:val="24"/>
        </w:rPr>
        <w:t>Estatuto da Criança e do Adolescente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L</w:t>
      </w:r>
      <w:r w:rsidR="000A2D43">
        <w:rPr>
          <w:rFonts w:ascii="Times New Roman" w:eastAsia="Times New Roman" w:hAnsi="Times New Roman" w:cs="Times New Roman"/>
          <w:b/>
          <w:sz w:val="24"/>
          <w:szCs w:val="24"/>
        </w:rPr>
        <w:t>ei Geral de Proteção de Dados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0A2D43">
        <w:rPr>
          <w:rFonts w:ascii="Times New Roman" w:eastAsia="Times New Roman" w:hAnsi="Times New Roman" w:cs="Times New Roman"/>
          <w:b/>
          <w:sz w:val="24"/>
          <w:szCs w:val="24"/>
        </w:rPr>
        <w:t>Compartilhamento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indevido dos dados pessoais e</w:t>
      </w:r>
      <w:r w:rsidR="000A2D43">
        <w:rPr>
          <w:rFonts w:ascii="Times New Roman" w:eastAsia="Times New Roman" w:hAnsi="Times New Roman" w:cs="Times New Roman"/>
          <w:b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registros infracionais de adolescentes</w:t>
      </w:r>
      <w:r w:rsidR="000A2D43">
        <w:rPr>
          <w:rFonts w:ascii="Times New Roman" w:eastAsia="Times New Roman" w:hAnsi="Times New Roman" w:cs="Times New Roman"/>
          <w:b/>
          <w:sz w:val="24"/>
          <w:szCs w:val="24"/>
        </w:rPr>
        <w:t xml:space="preserve"> com sistema de cadastro de informações prisionais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Inclusão </w:t>
      </w:r>
      <w:r w:rsidR="000A2D43">
        <w:rPr>
          <w:rFonts w:ascii="Times New Roman" w:eastAsia="Times New Roman" w:hAnsi="Times New Roman" w:cs="Times New Roman"/>
          <w:b/>
          <w:sz w:val="24"/>
          <w:szCs w:val="24"/>
        </w:rPr>
        <w:t xml:space="preserve">indevida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 dados de adolescentes no INFOPEN.</w:t>
      </w:r>
      <w:r w:rsidR="000A2D43">
        <w:rPr>
          <w:rFonts w:ascii="Times New Roman" w:eastAsia="Times New Roman" w:hAnsi="Times New Roman" w:cs="Times New Roman"/>
          <w:b/>
          <w:sz w:val="24"/>
          <w:szCs w:val="24"/>
        </w:rPr>
        <w:t xml:space="preserve"> Uso de informações para afastar a primariedade criminal. Hiperpoliciamento. Danos morais e materiais. Estigmatização e empecilhos ao processo de inserção social e no mercado de trabalho.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Direito à reabilitação</w:t>
      </w:r>
      <w:r w:rsidR="000A2D43">
        <w:rPr>
          <w:rFonts w:ascii="Times New Roman" w:eastAsia="Times New Roman" w:hAnsi="Times New Roman" w:cs="Times New Roman"/>
          <w:b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ao esquecimento.</w:t>
      </w:r>
    </w:p>
    <w:p w14:paraId="5ED059DC" w14:textId="77777777" w:rsidR="003E4FED" w:rsidRDefault="003E4FED">
      <w:p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ind w:left="226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7A142A94" w14:textId="3107D23F" w:rsidR="003E4FE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Defensoria Pública do Estado de Minas Gerais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no exercício das atribuições constitucionais e legais que lhe são conferidas pelo art. 5°, inciso LXXIV e art. 134, ambos da Constituição da República Federativa do Brasil, c/c art. 129, da Constituição do Estado de Minas Gerais, c/c art. 1º e art. 4°, incisos I, II, III, VII, VIII, X, XI e XII, da Lei Complementar Federal nº 80/94, c/c art. 5°, incisos I e IX, da Lei Complementar Estadual 65/2003, e demais dispositivos pertinentes à espécie, nos termos da Deliberação nº 211/2021, do Conselho Superior da Defensoria Pública do Estado de Minas Gerais, por intermédio dos Defensores Públicos signatários, instaura o presente Procedimento Administrativo de Tutela Coletiva (PTAC), a fim de verificar o uso </w:t>
      </w:r>
      <w:r w:rsidR="000A2D43">
        <w:rPr>
          <w:rFonts w:ascii="Times New Roman" w:eastAsia="Times New Roman" w:hAnsi="Times New Roman" w:cs="Times New Roman"/>
          <w:sz w:val="24"/>
          <w:szCs w:val="24"/>
        </w:rPr>
        <w:t xml:space="preserve">e compartilhamento </w:t>
      </w:r>
      <w:r>
        <w:rPr>
          <w:rFonts w:ascii="Times New Roman" w:eastAsia="Times New Roman" w:hAnsi="Times New Roman" w:cs="Times New Roman"/>
          <w:sz w:val="24"/>
          <w:szCs w:val="24"/>
        </w:rPr>
        <w:t>indevido dos dados pessoais e</w:t>
      </w:r>
      <w:r w:rsidR="000A2D43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registros infracionais de adolescentes para inscrição em </w:t>
      </w:r>
      <w:r w:rsidR="000A2D43">
        <w:rPr>
          <w:rFonts w:ascii="Times New Roman" w:eastAsia="Times New Roman" w:hAnsi="Times New Roman" w:cs="Times New Roman"/>
          <w:sz w:val="24"/>
          <w:szCs w:val="24"/>
        </w:rPr>
        <w:t xml:space="preserve">sistema de cadastro de informações prisionais, com reflexos danosos à honra </w:t>
      </w:r>
      <w:r w:rsidR="00FA5471">
        <w:rPr>
          <w:rFonts w:ascii="Times New Roman" w:eastAsia="Times New Roman" w:hAnsi="Times New Roman" w:cs="Times New Roman"/>
          <w:sz w:val="24"/>
          <w:szCs w:val="24"/>
        </w:rPr>
        <w:t>e imagem da pessoa,</w:t>
      </w:r>
      <w:r w:rsidR="000A2D43">
        <w:rPr>
          <w:rFonts w:ascii="Times New Roman" w:eastAsia="Times New Roman" w:hAnsi="Times New Roman" w:cs="Times New Roman"/>
          <w:sz w:val="24"/>
          <w:szCs w:val="24"/>
        </w:rPr>
        <w:t xml:space="preserve"> bem como </w:t>
      </w:r>
      <w:r>
        <w:rPr>
          <w:rFonts w:ascii="Times New Roman" w:eastAsia="Times New Roman" w:hAnsi="Times New Roman" w:cs="Times New Roman"/>
          <w:sz w:val="24"/>
          <w:szCs w:val="24"/>
        </w:rPr>
        <w:t>afastamento da primariedade criminal</w:t>
      </w:r>
      <w:r w:rsidR="00FA5471">
        <w:rPr>
          <w:rFonts w:ascii="Times New Roman" w:eastAsia="Times New Roman" w:hAnsi="Times New Roman" w:cs="Times New Roman"/>
          <w:sz w:val="24"/>
          <w:szCs w:val="24"/>
        </w:rPr>
        <w:t xml:space="preserve">, estigmatização e empecilhos no processo de inserção social e no mercado de trabalho, 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 w:rsidR="00FA5471">
        <w:rPr>
          <w:rFonts w:ascii="Times New Roman" w:eastAsia="Times New Roman" w:hAnsi="Times New Roman" w:cs="Times New Roman"/>
          <w:sz w:val="24"/>
          <w:szCs w:val="24"/>
        </w:rPr>
        <w:t xml:space="preserve">ando a </w:t>
      </w:r>
      <w:r>
        <w:rPr>
          <w:rFonts w:ascii="Times New Roman" w:eastAsia="Times New Roman" w:hAnsi="Times New Roman" w:cs="Times New Roman"/>
          <w:sz w:val="24"/>
          <w:szCs w:val="24"/>
        </w:rPr>
        <w:t>adotar as providências cabíveis, conforme síntese e considerações a seguir expostas.</w:t>
      </w:r>
    </w:p>
    <w:p w14:paraId="72B271EA" w14:textId="77777777" w:rsidR="003E4FED" w:rsidRDefault="003E4F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CA2FB2" w14:textId="77777777" w:rsidR="003E4FE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SÍNTESE DOS FATOS:</w:t>
      </w:r>
    </w:p>
    <w:p w14:paraId="28949A7B" w14:textId="77777777" w:rsidR="003E4FED" w:rsidRDefault="003E4F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F719DA" w14:textId="58AF9D92" w:rsidR="003E4FE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Defensoria Pública do Estado de Minas Gerais tomou conhecimento de que os registros infracionais dos adolescentes</w:t>
      </w:r>
      <w:r w:rsidR="00FA54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inseridos no sistema socioeducativo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5471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stado de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inas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erais, protegidos por sigilo, estão sendo compartilhados com todos os agentes de segurança pública por meio do sistema SIGPRI</w:t>
      </w:r>
      <w:r w:rsidR="00FA54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Departamento Penitenciário de Minas Gerais (DEPEN-MG)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inclusive com </w:t>
      </w:r>
      <w:r w:rsidR="00FA5471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tribuição de número de INFOPEN para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adolescentes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acautelados no Sistema Socioeducativo. A Diretoria de T.I. do DEPEN-MG informou que existe uma interface que insere adolescentes em conflito com a lei no sistema PCNET da Polícia C</w:t>
      </w:r>
      <w:r>
        <w:rPr>
          <w:rFonts w:ascii="Times New Roman" w:eastAsia="Times New Roman" w:hAnsi="Times New Roman" w:cs="Times New Roman"/>
          <w:sz w:val="24"/>
          <w:szCs w:val="24"/>
        </w:rPr>
        <w:t>ivil de Minas Gerais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no </w:t>
      </w:r>
      <w:r>
        <w:rPr>
          <w:rFonts w:ascii="Times New Roman" w:eastAsia="Times New Roman" w:hAnsi="Times New Roman" w:cs="Times New Roman"/>
          <w:sz w:val="24"/>
          <w:szCs w:val="24"/>
        </w:rPr>
        <w:t>SIGPRI – sistema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DEPEN. Dessa forma, todos os dados pessoais dos adolescentes podem ser migrados de um sistema para o outro.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SIGPRI, do DEPEN-MG, o adolescente é tratado como “</w:t>
      </w:r>
      <w:r>
        <w:rPr>
          <w:rFonts w:ascii="Times New Roman" w:eastAsia="Times New Roman" w:hAnsi="Times New Roman" w:cs="Times New Roman"/>
          <w:sz w:val="24"/>
          <w:szCs w:val="24"/>
        </w:rPr>
        <w:t>preso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”, com número de INFOPEN e vinculação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“Regime Fechado”.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5471">
        <w:rPr>
          <w:rFonts w:ascii="Times New Roman" w:eastAsia="Times New Roman" w:hAnsi="Times New Roman" w:cs="Times New Roman"/>
          <w:sz w:val="24"/>
          <w:szCs w:val="24"/>
        </w:rPr>
        <w:t xml:space="preserve">Além disso, consta que, ao ser extinta a medida de caráter socioeducativo, registra-se a informação se que o indivíduo se trata de um “preso desligado do sistema prisional”.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uso e acesso des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informações deveriam ser restrit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ao Poder Judiciário e à S</w:t>
      </w:r>
      <w:r>
        <w:rPr>
          <w:rFonts w:ascii="Times New Roman" w:eastAsia="Times New Roman" w:hAnsi="Times New Roman" w:cs="Times New Roman"/>
          <w:sz w:val="24"/>
          <w:szCs w:val="24"/>
        </w:rPr>
        <w:t>ubsecretaria de Atendimento Socioeducativo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SUASE), por meio da Certidão de Antecedentes Infracionais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protegid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por sigilo. </w:t>
      </w:r>
      <w:r>
        <w:rPr>
          <w:rFonts w:ascii="Times New Roman" w:eastAsia="Times New Roman" w:hAnsi="Times New Roman" w:cs="Times New Roman"/>
          <w:sz w:val="24"/>
          <w:szCs w:val="24"/>
        </w:rPr>
        <w:t>Tais dados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sido </w:t>
      </w:r>
      <w:r>
        <w:rPr>
          <w:rFonts w:ascii="Times New Roman" w:eastAsia="Times New Roman" w:hAnsi="Times New Roman" w:cs="Times New Roman"/>
          <w:sz w:val="24"/>
          <w:szCs w:val="24"/>
        </w:rPr>
        <w:t>utilizados,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inclusive, para afastar a primariedade criminal de jovens adultos, além de acarretarem a desclassificação de jovens </w:t>
      </w:r>
      <w:r>
        <w:rPr>
          <w:rFonts w:ascii="Times New Roman" w:eastAsia="Times New Roman" w:hAnsi="Times New Roman" w:cs="Times New Roman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concursos públicos e outros certames,</w:t>
      </w:r>
      <w:r w:rsidR="00FA54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por carregarem indevidamente o estigma 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egressos do sistema prisional.</w:t>
      </w:r>
    </w:p>
    <w:p w14:paraId="0DA7B0BE" w14:textId="77777777" w:rsidR="003E4FED" w:rsidRDefault="003E4F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3415C1" w14:textId="77777777" w:rsidR="003E4FE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ENVOLVIDOS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A3377CF" w14:textId="77777777" w:rsidR="003E4FED" w:rsidRDefault="003E4F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883337" w14:textId="77777777" w:rsidR="003E4FE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Secretaria de Estado de Justiça e Segurança Pública - SEJUSP</w:t>
      </w:r>
    </w:p>
    <w:p w14:paraId="2B2197DA" w14:textId="77777777" w:rsidR="003E4FE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Subsecretaria de Atendimento Socioeducativo - SUASE</w:t>
      </w:r>
    </w:p>
    <w:p w14:paraId="42CB5BFD" w14:textId="77777777" w:rsidR="003E4FE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Departamento Penitenciário de Minas Gerais - DEPEN</w:t>
      </w:r>
    </w:p>
    <w:p w14:paraId="0E94D1EE" w14:textId="77777777" w:rsidR="003E4FED" w:rsidRDefault="003E4F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4642D7" w14:textId="77777777" w:rsidR="003E4FE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a Defensoria Pública é instituição permanente, essencial à função jurisdicional do Estado, incumbindo-lhe, como expressão e instrumento do regime democrático, fundamentalmente, a orientação jurídica, a promoção dos direitos humanos 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 defesa, em todos os graus, judicial e extrajudicial, dos direitos individuais e coletivos, de forma integral e gratuita, aos necessitados, na forma dos art. 5º, inciso LXXIV, e art. 134, da Constituição da República Federativa do Brasil de 1988 (CRFB/1988) e do art. 1º, da Lei Complementar Federal nº 80/1994;</w:t>
      </w:r>
    </w:p>
    <w:p w14:paraId="687F38D3" w14:textId="77777777" w:rsidR="003E4FED" w:rsidRDefault="003E4F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B3E744" w14:textId="51638695" w:rsidR="003E4FE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é dever do Estado dar efetividade aos princípios constitucionais da </w:t>
      </w:r>
      <w:r w:rsidRPr="00FA5471">
        <w:rPr>
          <w:rFonts w:ascii="Times New Roman" w:eastAsia="Times New Roman" w:hAnsi="Times New Roman" w:cs="Times New Roman"/>
          <w:bCs/>
          <w:sz w:val="24"/>
          <w:szCs w:val="24"/>
        </w:rPr>
        <w:t>cidadania e da dignidade da pessoa humana, bem como cumprir com seus objetivos fundamentais de construir uma sociedade livre, justa e solidária, além de promover o bem de todos, sem preconceitos de raça, sexo ou quaisquer outras formas de discriminação (art. 1º, II e III, e art. 3º, I e IV, da Cons</w:t>
      </w:r>
      <w:r>
        <w:rPr>
          <w:rFonts w:ascii="Times New Roman" w:eastAsia="Times New Roman" w:hAnsi="Times New Roman" w:cs="Times New Roman"/>
          <w:sz w:val="24"/>
          <w:szCs w:val="24"/>
        </w:rPr>
        <w:t>tituição da República Federativa do Brasil de 1988);</w:t>
      </w:r>
    </w:p>
    <w:p w14:paraId="722EED93" w14:textId="0D5D17D7" w:rsidR="0042609E" w:rsidRDefault="004260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685B43" w14:textId="173141BF" w:rsidR="0042609E" w:rsidRDefault="004260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são direitos fundamentais a</w:t>
      </w:r>
      <w:r w:rsidRPr="0042609E">
        <w:rPr>
          <w:rFonts w:ascii="Times New Roman" w:eastAsia="Times New Roman" w:hAnsi="Times New Roman" w:cs="Times New Roman"/>
          <w:sz w:val="24"/>
          <w:szCs w:val="24"/>
        </w:rPr>
        <w:t xml:space="preserve"> inviol</w:t>
      </w:r>
      <w:r>
        <w:rPr>
          <w:rFonts w:ascii="Times New Roman" w:eastAsia="Times New Roman" w:hAnsi="Times New Roman" w:cs="Times New Roman"/>
          <w:sz w:val="24"/>
          <w:szCs w:val="24"/>
        </w:rPr>
        <w:t>abilidade da</w:t>
      </w:r>
      <w:r w:rsidRPr="0042609E">
        <w:rPr>
          <w:rFonts w:ascii="Times New Roman" w:eastAsia="Times New Roman" w:hAnsi="Times New Roman" w:cs="Times New Roman"/>
          <w:sz w:val="24"/>
          <w:szCs w:val="24"/>
        </w:rPr>
        <w:t xml:space="preserve"> intimidade,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2609E">
        <w:rPr>
          <w:rFonts w:ascii="Times New Roman" w:eastAsia="Times New Roman" w:hAnsi="Times New Roman" w:cs="Times New Roman"/>
          <w:sz w:val="24"/>
          <w:szCs w:val="24"/>
        </w:rPr>
        <w:t xml:space="preserve">a vida privada,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2609E">
        <w:rPr>
          <w:rFonts w:ascii="Times New Roman" w:eastAsia="Times New Roman" w:hAnsi="Times New Roman" w:cs="Times New Roman"/>
          <w:sz w:val="24"/>
          <w:szCs w:val="24"/>
        </w:rPr>
        <w:t xml:space="preserve">a honra e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2609E">
        <w:rPr>
          <w:rFonts w:ascii="Times New Roman" w:eastAsia="Times New Roman" w:hAnsi="Times New Roman" w:cs="Times New Roman"/>
          <w:sz w:val="24"/>
          <w:szCs w:val="24"/>
        </w:rPr>
        <w:t>a imagem das pessoas, assegura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2609E"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z w:val="24"/>
          <w:szCs w:val="24"/>
        </w:rPr>
        <w:t>-se</w:t>
      </w:r>
      <w:r w:rsidRPr="0042609E">
        <w:rPr>
          <w:rFonts w:ascii="Times New Roman" w:eastAsia="Times New Roman" w:hAnsi="Times New Roman" w:cs="Times New Roman"/>
          <w:sz w:val="24"/>
          <w:szCs w:val="24"/>
        </w:rPr>
        <w:t xml:space="preserve"> o direito a indenização pelo dano material ou moral decorrente de sua violação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(art. 5º, X, da CRFB/1988);</w:t>
      </w:r>
    </w:p>
    <w:p w14:paraId="57BC1C21" w14:textId="77777777" w:rsidR="003E4FED" w:rsidRDefault="003E4F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9004B7" w14:textId="006DC09A" w:rsidR="003E4FE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constitui dever da família, da sociedade e do Estado assegurar à </w:t>
      </w:r>
      <w:r w:rsidRPr="007E67B3">
        <w:rPr>
          <w:rFonts w:ascii="Times New Roman" w:eastAsia="Times New Roman" w:hAnsi="Times New Roman" w:cs="Times New Roman"/>
          <w:b/>
          <w:bCs/>
          <w:sz w:val="24"/>
          <w:szCs w:val="24"/>
        </w:rPr>
        <w:t>criança, adolescente e jovem, com absoluta prioridade, o direito à vida, à saúde, à educação, à dignidade, ao respeito é à liberdade, além de colocá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-los a salvo de toda forma de negligência, discriminação, </w:t>
      </w:r>
      <w:r w:rsidRPr="00982B0C">
        <w:rPr>
          <w:rFonts w:ascii="Times New Roman" w:eastAsia="Times New Roman" w:hAnsi="Times New Roman" w:cs="Times New Roman"/>
          <w:b/>
          <w:bCs/>
          <w:sz w:val="24"/>
          <w:szCs w:val="24"/>
        </w:rPr>
        <w:t>exploração, violência, crueldade e opressão</w:t>
      </w:r>
      <w:r>
        <w:rPr>
          <w:rFonts w:ascii="Times New Roman" w:eastAsia="Times New Roman" w:hAnsi="Times New Roman" w:cs="Times New Roman"/>
          <w:sz w:val="24"/>
          <w:szCs w:val="24"/>
        </w:rPr>
        <w:t>, nos moldes do art. 227, da Constituição da República Federativa do Brasil de 1988);</w:t>
      </w:r>
    </w:p>
    <w:p w14:paraId="0D827D16" w14:textId="62055DC1" w:rsidR="007E67B3" w:rsidRDefault="007E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EA9344" w14:textId="503F75F5" w:rsidR="007E67B3" w:rsidRDefault="007E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 w:rsidRPr="007E6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E67B3">
        <w:rPr>
          <w:rFonts w:ascii="Times New Roman" w:eastAsia="Times New Roman" w:hAnsi="Times New Roman" w:cs="Times New Roman"/>
          <w:sz w:val="24"/>
          <w:szCs w:val="24"/>
        </w:rPr>
        <w:t xml:space="preserve">ão </w:t>
      </w:r>
      <w:r w:rsidRPr="00982B0C">
        <w:rPr>
          <w:rFonts w:ascii="Times New Roman" w:eastAsia="Times New Roman" w:hAnsi="Times New Roman" w:cs="Times New Roman"/>
          <w:b/>
          <w:bCs/>
          <w:sz w:val="24"/>
          <w:szCs w:val="24"/>
        </w:rPr>
        <w:t>penalmente inimputáveis os menores de dezoito anos, sujeitos às normas da legislação especial</w:t>
      </w:r>
      <w:r>
        <w:rPr>
          <w:rFonts w:ascii="Times New Roman" w:eastAsia="Times New Roman" w:hAnsi="Times New Roman" w:cs="Times New Roman"/>
          <w:sz w:val="24"/>
          <w:szCs w:val="24"/>
        </w:rPr>
        <w:t>, conforme art. 228, da CRFB/1988</w:t>
      </w:r>
      <w:r w:rsidR="000F2F0C">
        <w:rPr>
          <w:rFonts w:ascii="Times New Roman" w:eastAsia="Times New Roman" w:hAnsi="Times New Roman" w:cs="Times New Roman"/>
          <w:sz w:val="24"/>
          <w:szCs w:val="24"/>
        </w:rPr>
        <w:t xml:space="preserve">, previsão reforçada no </w:t>
      </w:r>
      <w:r w:rsidR="000F2F0C">
        <w:rPr>
          <w:rFonts w:ascii="Times New Roman" w:eastAsia="Times New Roman" w:hAnsi="Times New Roman" w:cs="Times New Roman"/>
          <w:sz w:val="24"/>
          <w:szCs w:val="24"/>
        </w:rPr>
        <w:t>art. 104, Lei 8.069 (Estatuto da Criança e do Adolescente - ECA)</w:t>
      </w:r>
      <w:r w:rsidR="000F2F0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E11BB72" w14:textId="77777777" w:rsidR="003E4FED" w:rsidRDefault="003E4FE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50CB85" w14:textId="77777777" w:rsidR="003E4FE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Regras Mínimas das Nações Unidas para a Administração da Justiça da Infância e da Juventude (Regras de Beijing) que dispõem, em seu Item 4.1: “Nos </w:t>
      </w:r>
      <w:r w:rsidRPr="00982B0C">
        <w:rPr>
          <w:rFonts w:ascii="Times New Roman" w:eastAsia="Times New Roman" w:hAnsi="Times New Roman" w:cs="Times New Roman"/>
          <w:b/>
          <w:bCs/>
          <w:sz w:val="24"/>
          <w:szCs w:val="24"/>
        </w:rPr>
        <w:t>sistemas jurídicos que reconheçam o conceito de responsabilidade penal para jovens, seu começo não deverá fixar-se numa idade demasiado precoce, levando-se em conta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as circunstâncias que acompanham a maturidade emocional, mental e intelectual</w:t>
      </w:r>
      <w:r>
        <w:rPr>
          <w:rFonts w:ascii="Times New Roman" w:eastAsia="Times New Roman" w:hAnsi="Times New Roman" w:cs="Times New Roman"/>
          <w:sz w:val="24"/>
          <w:szCs w:val="24"/>
        </w:rPr>
        <w:t>”;</w:t>
      </w:r>
    </w:p>
    <w:p w14:paraId="3B9C959E" w14:textId="77777777" w:rsidR="003E4FED" w:rsidRDefault="003E4FE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24A23F" w14:textId="57B3EF7D" w:rsidR="003E4FE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o Item 8 das</w:t>
      </w:r>
      <w:r w:rsidR="00982B0C">
        <w:rPr>
          <w:rFonts w:ascii="Times New Roman" w:eastAsia="Times New Roman" w:hAnsi="Times New Roman" w:cs="Times New Roman"/>
          <w:sz w:val="24"/>
          <w:szCs w:val="24"/>
        </w:rPr>
        <w:t xml:space="preserve"> mencionadas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Regras de Beijing estabelece que,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para evitar que a publicidade indevida ou o processo de difamação prejudiquem os jovens, respeitar-se-á, em todas as etapas, seu direito à intimidade</w:t>
      </w:r>
      <w:r w:rsidR="00966F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66F26" w:rsidRPr="00966F26">
        <w:rPr>
          <w:rFonts w:ascii="Times New Roman" w:eastAsia="Times New Roman" w:hAnsi="Times New Roman" w:cs="Times New Roman"/>
          <w:b/>
          <w:bCs/>
          <w:sz w:val="24"/>
          <w:szCs w:val="24"/>
        </w:rPr>
        <w:t>proibindo</w:t>
      </w:r>
      <w:r w:rsidRPr="00966F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66F26" w:rsidRPr="00966F26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966F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publica</w:t>
      </w:r>
      <w:r w:rsidR="00966F26" w:rsidRPr="00966F26">
        <w:rPr>
          <w:rFonts w:ascii="Times New Roman" w:eastAsia="Times New Roman" w:hAnsi="Times New Roman" w:cs="Times New Roman"/>
          <w:b/>
          <w:bCs/>
          <w:sz w:val="24"/>
          <w:szCs w:val="24"/>
        </w:rPr>
        <w:t>ção</w:t>
      </w:r>
      <w:r w:rsidRPr="00966F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a princípio, </w:t>
      </w:r>
      <w:r w:rsidR="00966F26" w:rsidRPr="00966F26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966F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informação que possa dar lugar à identificação de um jovem infrator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CF7639B" w14:textId="77777777" w:rsidR="0042609E" w:rsidRDefault="004260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FACB45" w14:textId="016D18F8" w:rsidR="0042609E" w:rsidRDefault="004260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 w:rsidRPr="0042609E">
        <w:rPr>
          <w:rFonts w:ascii="Times New Roman" w:eastAsia="Times New Roman" w:hAnsi="Times New Roman" w:cs="Times New Roman"/>
          <w:bCs/>
          <w:sz w:val="24"/>
          <w:szCs w:val="24"/>
        </w:rPr>
        <w:t xml:space="preserve">ainda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 conteúdo d</w:t>
      </w:r>
      <w:r>
        <w:rPr>
          <w:rFonts w:ascii="Times New Roman" w:eastAsia="Times New Roman" w:hAnsi="Times New Roman" w:cs="Times New Roman"/>
          <w:sz w:val="24"/>
          <w:szCs w:val="24"/>
        </w:rPr>
        <w:t>as Regras Mínimas das Nações Unidas para a Administração da Justiça da Infância e da Juventude (Regras de Beijing)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que, na busca pela defesa das garantias fundamentais à honra e à imagem, preveem no item 21 que os </w:t>
      </w:r>
      <w:r w:rsidRPr="0042609E">
        <w:rPr>
          <w:rFonts w:ascii="Times New Roman" w:eastAsia="Times New Roman" w:hAnsi="Times New Roman" w:cs="Times New Roman"/>
          <w:b/>
          <w:bCs/>
          <w:sz w:val="24"/>
          <w:szCs w:val="24"/>
        </w:rPr>
        <w:t>registros de jovens infratores serão de caráter estritamente confidencial e não poderão ser consultados por terceiros</w:t>
      </w:r>
      <w:r>
        <w:rPr>
          <w:rFonts w:ascii="Times New Roman" w:eastAsia="Times New Roman" w:hAnsi="Times New Roman" w:cs="Times New Roman"/>
          <w:sz w:val="24"/>
          <w:szCs w:val="24"/>
        </w:rPr>
        <w:t>, estabelecendo, também, que</w:t>
      </w:r>
      <w:r w:rsidRPr="004260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609E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42609E">
        <w:rPr>
          <w:rFonts w:ascii="Times New Roman" w:eastAsia="Times New Roman" w:hAnsi="Times New Roman" w:cs="Times New Roman"/>
          <w:b/>
          <w:bCs/>
          <w:sz w:val="24"/>
          <w:szCs w:val="24"/>
        </w:rPr>
        <w:t>ó terão acesso aos arquivos as pessoas que participam diretamente da tramitação do caso ou outras pessoas devidamente autorizadas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571082D" w14:textId="77777777" w:rsidR="003E4FED" w:rsidRDefault="003E4FE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539685" w14:textId="6597C5F9" w:rsidR="003E4FE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Lei 8.069 (Estatuto da Criança e do Adolescente - ECA), nos moldes de seus artigos 1º e 3º,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estatui a doutrina da proteção integral, atribuindo às crianças e adolescentes a condição de sujeitos de direito, titulares de todas garantias fundamentais inerentes à pessoa humana</w:t>
      </w:r>
      <w:r>
        <w:rPr>
          <w:rFonts w:ascii="Times New Roman" w:eastAsia="Times New Roman" w:hAnsi="Times New Roman" w:cs="Times New Roman"/>
          <w:sz w:val="24"/>
          <w:szCs w:val="24"/>
        </w:rPr>
        <w:t>, a fim de permitir o pleno desenvolvimento físico, mental, moral, espiritual e social, em condições de liberdade e de dignidade;</w:t>
      </w:r>
    </w:p>
    <w:p w14:paraId="0A92CF9B" w14:textId="3D33213C" w:rsidR="000F2F0C" w:rsidRDefault="000F2F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8ECFEA" w14:textId="13967B7F" w:rsidR="000F2F0C" w:rsidRDefault="000F2F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Lei 8.069 (ECA)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estabelece às crianças e adolescentes o </w:t>
      </w:r>
      <w:r w:rsidRPr="000F2F0C">
        <w:rPr>
          <w:rFonts w:ascii="Times New Roman" w:eastAsia="Times New Roman" w:hAnsi="Times New Roman" w:cs="Times New Roman"/>
          <w:sz w:val="24"/>
          <w:szCs w:val="24"/>
        </w:rPr>
        <w:t>direito ao respeito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F2F0C">
        <w:rPr>
          <w:rFonts w:ascii="Times New Roman" w:eastAsia="Times New Roman" w:hAnsi="Times New Roman" w:cs="Times New Roman"/>
          <w:sz w:val="24"/>
          <w:szCs w:val="24"/>
        </w:rPr>
        <w:t>consiste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0F2F0C"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r w:rsidRPr="000F2F0C">
        <w:rPr>
          <w:rFonts w:ascii="Times New Roman" w:eastAsia="Times New Roman" w:hAnsi="Times New Roman" w:cs="Times New Roman"/>
          <w:b/>
          <w:bCs/>
          <w:sz w:val="24"/>
          <w:szCs w:val="24"/>
        </w:rPr>
        <w:t>inviolabilidade 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seua</w:t>
      </w:r>
      <w:r w:rsidRPr="000F2F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integridade física, psíquica e moral</w:t>
      </w:r>
      <w:r w:rsidRPr="000F2F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F2F0C">
        <w:rPr>
          <w:rFonts w:ascii="Times New Roman" w:eastAsia="Times New Roman" w:hAnsi="Times New Roman" w:cs="Times New Roman"/>
          <w:b/>
          <w:bCs/>
          <w:sz w:val="24"/>
          <w:szCs w:val="24"/>
        </w:rPr>
        <w:t>abrangendo a preservação da imagem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</w:t>
      </w:r>
      <w:r w:rsidRPr="000F2F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identidade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0F2F0C">
        <w:rPr>
          <w:rFonts w:ascii="Times New Roman" w:eastAsia="Times New Roman" w:hAnsi="Times New Roman" w:cs="Times New Roman"/>
          <w:sz w:val="24"/>
          <w:szCs w:val="24"/>
        </w:rPr>
        <w:t>nos termos do art. 17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F2F0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DC2282E" w14:textId="77777777" w:rsidR="003E4FED" w:rsidRDefault="003E4F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884905" w14:textId="77777777" w:rsidR="003E4FE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é função institucional da Defensoria Pública atuar na promoção,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proteção e defesa dos direitos das crianças e adolescentes</w:t>
      </w:r>
      <w:r>
        <w:rPr>
          <w:rFonts w:ascii="Times New Roman" w:eastAsia="Times New Roman" w:hAnsi="Times New Roman" w:cs="Times New Roman"/>
          <w:sz w:val="24"/>
          <w:szCs w:val="24"/>
        </w:rPr>
        <w:t>, sendo assegurado a estes sujeitos em desenvolvimento o acesso aos serviços de assistência e orientação jurídica integral e gratuita, prestados pela instituição, nos moldes do art. 70-A, inciso II, e art. 141, ambos da Lei 8.069 (Estatuto da Criança e do Adolescente);</w:t>
      </w:r>
    </w:p>
    <w:p w14:paraId="1065FD8A" w14:textId="77777777" w:rsidR="003E4FED" w:rsidRDefault="003E4F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BC5DDE" w14:textId="77777777" w:rsidR="003E4FE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CONSIDERANDO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a Lei 12.594, responsável por instituir o Sistema Nacional de Atendimento Socioeducativo (SINASE), </w:t>
      </w:r>
      <w:r w:rsidRPr="004260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estabelece</w:t>
      </w:r>
      <w:r w:rsidRPr="00426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os princípios para a execução das medidas socioeducativas, sendo alguns deles a proporcionalidade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em relação à ofensa cometida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e 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mínima intervenção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609E">
        <w:rPr>
          <w:rFonts w:ascii="Times New Roman" w:eastAsia="Times New Roman" w:hAnsi="Times New Roman" w:cs="Times New Roman"/>
          <w:b/>
          <w:bCs/>
          <w:sz w:val="24"/>
          <w:szCs w:val="24"/>
        </w:rPr>
        <w:t>restrita ao necessário para a realização dos objetivos da medida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C69D31B" w14:textId="77777777" w:rsidR="003E4FED" w:rsidRDefault="003E4F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D49B42" w14:textId="76C88DB3" w:rsidR="003E4FE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</w:t>
      </w:r>
      <w:r w:rsidR="0042609E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ei do SINASE, abordada anteriormente, prevê, ainda,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 seu 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t. 49, inciso III, que é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direito do adolescente submetido ao cumprimento de medida socioeducativa, entre outros, ser respeitado em sua </w:t>
      </w:r>
      <w:r w:rsidRPr="0042609E">
        <w:rPr>
          <w:rFonts w:ascii="Times New Roman" w:eastAsia="Times New Roman" w:hAnsi="Times New Roman" w:cs="Times New Roman"/>
          <w:b/>
          <w:bCs/>
          <w:sz w:val="24"/>
          <w:szCs w:val="24"/>
        </w:rPr>
        <w:t>personalidade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intimidade</w:t>
      </w:r>
      <w:r>
        <w:rPr>
          <w:rFonts w:ascii="Times New Roman" w:eastAsia="Times New Roman" w:hAnsi="Times New Roman" w:cs="Times New Roman"/>
          <w:sz w:val="24"/>
          <w:szCs w:val="24"/>
        </w:rPr>
        <w:t>, liberdade de pensamento e religião e em todos os direitos não expressamente limitados na sentença</w:t>
      </w:r>
      <w:r w:rsidR="0042609E">
        <w:rPr>
          <w:rFonts w:ascii="Times New Roman" w:eastAsia="Times New Roman" w:hAnsi="Times New Roman" w:cs="Times New Roman"/>
          <w:sz w:val="24"/>
          <w:szCs w:val="24"/>
        </w:rPr>
        <w:t xml:space="preserve"> que reconheceu o ato infracional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15514C3" w14:textId="77777777" w:rsidR="003E4FED" w:rsidRDefault="003E4F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0A31E5" w14:textId="77777777" w:rsidR="003E4FE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Defensoria Pública possui, como funções institucionais, o dever de promover, prioritariamente, a solução extrajudicial dos litígios, visando à composição entre as pessoas em conflito de interesses, por meio de mediação, conciliação, arbitragem e demais técnicas de composição e administração de conflitos;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promover a difusão e a conscientização dos direitos humanos, da cidadania e do ordenamento jurídico; promover ação civil pública e todas as espécies de ações capazes de propiciar a adequada tutela dos direitos difusos, coletivos ou individuais homogêneos quando o resultado da demanda puder beneficiar grupo de pessoas hipossuficientes; exercer a defesa dos direitos e interesses individuais, difusos, coletivos e individuais homogêneos e dos direitos do consumidor, na forma do inciso LXXIV do art. 5º da Constituição Federal; promover a mais ampla defesa dos direitos fundamentais dos necessitados, abrangendo seus direitos individuais, coletivos, difusos, sociais, econômicos, culturais e ambientais, sendo admissíveis todas as espécies de ações capazes de propiciar sua adequada e efetiva tutela; tudo visando a assegurar às pessoas, sob </w:t>
      </w:r>
      <w:r>
        <w:rPr>
          <w:rFonts w:ascii="Times New Roman" w:eastAsia="Times New Roman" w:hAnsi="Times New Roman" w:cs="Times New Roman"/>
          <w:sz w:val="24"/>
          <w:szCs w:val="24"/>
        </w:rPr>
        <w:t>quaisquer circunstâncias, o exercício pleno de seus direitos e garantias fundamentais, conforme o disposto no art. 4º, incisos II, III, VII, VIII, X, da Lei Complementar Federal nº 80/94;</w:t>
      </w:r>
    </w:p>
    <w:p w14:paraId="0A28C263" w14:textId="77777777" w:rsidR="003E4FED" w:rsidRDefault="003E4F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B5F92D" w14:textId="77777777" w:rsidR="003E4FED" w:rsidRDefault="003E4FE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250970" w14:textId="34E915D6" w:rsidR="003E4FE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RESOLVE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instaurar de ofício o presente Procedimento Administrativo de Tutela Coletiva (PTAC) para </w:t>
      </w:r>
      <w:r w:rsidR="000F2F0C">
        <w:rPr>
          <w:rFonts w:ascii="Times New Roman" w:eastAsia="Times New Roman" w:hAnsi="Times New Roman" w:cs="Times New Roman"/>
          <w:sz w:val="24"/>
          <w:szCs w:val="24"/>
        </w:rPr>
        <w:t>apurar</w:t>
      </w:r>
      <w:r w:rsidR="000F2F0C">
        <w:rPr>
          <w:rFonts w:ascii="Times New Roman" w:eastAsia="Times New Roman" w:hAnsi="Times New Roman" w:cs="Times New Roman"/>
          <w:sz w:val="24"/>
          <w:szCs w:val="24"/>
        </w:rPr>
        <w:t xml:space="preserve"> o compartilhamento </w:t>
      </w:r>
      <w:r w:rsidR="000F2F0C">
        <w:rPr>
          <w:rFonts w:ascii="Times New Roman" w:eastAsia="Times New Roman" w:hAnsi="Times New Roman" w:cs="Times New Roman"/>
          <w:sz w:val="24"/>
          <w:szCs w:val="24"/>
        </w:rPr>
        <w:t>de</w:t>
      </w:r>
      <w:r w:rsidR="000F2F0C">
        <w:rPr>
          <w:rFonts w:ascii="Times New Roman" w:eastAsia="Times New Roman" w:hAnsi="Times New Roman" w:cs="Times New Roman"/>
          <w:sz w:val="24"/>
          <w:szCs w:val="24"/>
        </w:rPr>
        <w:t xml:space="preserve"> dados pessoais e de registros infracionais de adolescentes para inscrição em sistema de cadastro de informações prisionais, </w:t>
      </w:r>
      <w:r w:rsidR="000F2F0C">
        <w:rPr>
          <w:rFonts w:ascii="Times New Roman" w:eastAsia="Times New Roman" w:hAnsi="Times New Roman" w:cs="Times New Roman"/>
          <w:sz w:val="24"/>
          <w:szCs w:val="24"/>
        </w:rPr>
        <w:t>adotando providências para proibir referido uso indevido desses dados, visando a prevenir os</w:t>
      </w:r>
      <w:r w:rsidR="000F2F0C">
        <w:rPr>
          <w:rFonts w:ascii="Times New Roman" w:eastAsia="Times New Roman" w:hAnsi="Times New Roman" w:cs="Times New Roman"/>
          <w:sz w:val="24"/>
          <w:szCs w:val="24"/>
        </w:rPr>
        <w:t xml:space="preserve"> reflexos </w:t>
      </w:r>
      <w:r w:rsidR="000F2F0C">
        <w:rPr>
          <w:rFonts w:ascii="Times New Roman" w:eastAsia="Times New Roman" w:hAnsi="Times New Roman" w:cs="Times New Roman"/>
          <w:sz w:val="24"/>
          <w:szCs w:val="24"/>
        </w:rPr>
        <w:t xml:space="preserve">estigmatizantes </w:t>
      </w:r>
      <w:r w:rsidR="000F2F0C">
        <w:rPr>
          <w:rFonts w:ascii="Times New Roman" w:eastAsia="Times New Roman" w:hAnsi="Times New Roman" w:cs="Times New Roman"/>
          <w:sz w:val="24"/>
          <w:szCs w:val="24"/>
        </w:rPr>
        <w:t>danosos à honra e imagem da pessoa</w:t>
      </w:r>
      <w:r w:rsidR="000F2F0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E80294" w14:textId="77777777" w:rsidR="003E4FED" w:rsidRDefault="003E4F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B7A908" w14:textId="77777777" w:rsidR="003E4FE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 tanto, determina-se a adoção das seguintes diligências:</w:t>
      </w:r>
    </w:p>
    <w:p w14:paraId="2FFF5932" w14:textId="27BE1E21" w:rsidR="003E4FED" w:rsidRDefault="00000000" w:rsidP="000F2F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juntada de ofícios, documentos e demais conteúdos relacionados ao caso</w:t>
      </w:r>
      <w:r w:rsidR="002E3909">
        <w:rPr>
          <w:rFonts w:ascii="Times New Roman" w:eastAsia="Times New Roman" w:hAnsi="Times New Roman" w:cs="Times New Roman"/>
          <w:color w:val="000000"/>
          <w:sz w:val="24"/>
          <w:szCs w:val="24"/>
        </w:rPr>
        <w:t>, bem como o levantamento de dados no SIGPRI de adolescentes que tiveram passagem pelo sistema socioeducativo e que sofreram com a indevida inserção de suas informações infracionais em sistema de caráter prisional;</w:t>
      </w:r>
    </w:p>
    <w:p w14:paraId="30EAC838" w14:textId="3397201D" w:rsidR="000F2F0C" w:rsidRDefault="00000000" w:rsidP="000F2F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elaboração de instrumentos extrajudiciais (ofícios, recomendações, informes técnico-jurídicos e outros) para atuação junto aos órgãos públicos responsáveis pela gestão d</w:t>
      </w:r>
      <w:r w:rsidR="000F2F0C">
        <w:rPr>
          <w:rFonts w:ascii="Times New Roman" w:eastAsia="Times New Roman" w:hAnsi="Times New Roman" w:cs="Times New Roman"/>
          <w:color w:val="000000"/>
          <w:sz w:val="24"/>
          <w:szCs w:val="24"/>
        </w:rPr>
        <w:t>os dados infracionais de adolescentes inseridos no sistema socioeducativo;</w:t>
      </w:r>
    </w:p>
    <w:p w14:paraId="7D25DF0C" w14:textId="27DBFC06" w:rsidR="000F2F0C" w:rsidRPr="000F2F0C" w:rsidRDefault="002E3909" w:rsidP="000F2F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0F2F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agendamento de reuniões com a SUASE, a SEJUSP e seus setores de tecnologia de informação,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fim de</w:t>
      </w:r>
      <w:r w:rsidR="000F2F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inibir o compartilhamento indevido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injustificado</w:t>
      </w:r>
      <w:r w:rsidR="000F2F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informações sensíveis de adolescentes com forças de segurança pública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AD9FB7D" w14:textId="77777777" w:rsidR="003E4FED" w:rsidRDefault="003E4FE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9F0268" w14:textId="7751C623" w:rsidR="003E4FE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Autue-se. Cumpra-se</w:t>
      </w:r>
      <w:r w:rsidR="002E3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Após, venham os autos conclusos para análise.</w:t>
      </w:r>
    </w:p>
    <w:p w14:paraId="592C4DBC" w14:textId="77777777" w:rsidR="003E4FED" w:rsidRDefault="003E4F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AF0C2D" w14:textId="77777777" w:rsidR="003E4FE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Belo Horizonte/MG,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19 de outubro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 2022.</w:t>
      </w:r>
    </w:p>
    <w:p w14:paraId="3D72DCE2" w14:textId="77777777" w:rsidR="003E4FED" w:rsidRPr="002E3909" w:rsidRDefault="003E4F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90AF54" w14:textId="77777777" w:rsidR="003E4FED" w:rsidRPr="002E3909" w:rsidRDefault="003E4F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A31291" w14:textId="77777777" w:rsidR="003E4FED" w:rsidRPr="002E3909" w:rsidRDefault="00000000">
      <w:pPr>
        <w:spacing w:after="0" w:line="240" w:lineRule="auto"/>
        <w:jc w:val="center"/>
        <w:rPr>
          <w:b/>
          <w:smallCaps/>
          <w:color w:val="000000"/>
          <w:sz w:val="24"/>
          <w:szCs w:val="24"/>
        </w:rPr>
      </w:pPr>
      <w:r w:rsidRPr="002E3909">
        <w:rPr>
          <w:b/>
          <w:smallCaps/>
          <w:color w:val="000000"/>
          <w:sz w:val="24"/>
          <w:szCs w:val="24"/>
        </w:rPr>
        <w:t>Daniele Bellettato Nesrala</w:t>
      </w:r>
    </w:p>
    <w:p w14:paraId="5A0C11A0" w14:textId="77777777" w:rsidR="003E4FED" w:rsidRPr="002E3909" w:rsidRDefault="00000000">
      <w:pPr>
        <w:spacing w:after="0" w:line="240" w:lineRule="auto"/>
        <w:jc w:val="center"/>
        <w:rPr>
          <w:b/>
          <w:smallCaps/>
          <w:color w:val="000000"/>
          <w:sz w:val="24"/>
          <w:szCs w:val="24"/>
        </w:rPr>
      </w:pPr>
      <w:r w:rsidRPr="002E3909">
        <w:rPr>
          <w:b/>
          <w:smallCaps/>
          <w:color w:val="000000"/>
          <w:sz w:val="24"/>
          <w:szCs w:val="24"/>
        </w:rPr>
        <w:t>Assessora Institucional da Defensoria Pública-Geral</w:t>
      </w:r>
    </w:p>
    <w:p w14:paraId="1C0D15DF" w14:textId="77777777" w:rsidR="003E4FED" w:rsidRPr="002E3909" w:rsidRDefault="00000000">
      <w:pPr>
        <w:spacing w:after="0" w:line="240" w:lineRule="auto"/>
        <w:jc w:val="center"/>
        <w:rPr>
          <w:b/>
          <w:smallCaps/>
          <w:color w:val="000000"/>
          <w:sz w:val="24"/>
          <w:szCs w:val="24"/>
        </w:rPr>
      </w:pPr>
      <w:r w:rsidRPr="002E3909">
        <w:rPr>
          <w:b/>
          <w:smallCaps/>
          <w:color w:val="000000"/>
          <w:sz w:val="24"/>
          <w:szCs w:val="24"/>
        </w:rPr>
        <w:t>Coordenadoria Estratégica de Defesa e Promoção dos Direitos das Crianças e Adolescentes</w:t>
      </w:r>
    </w:p>
    <w:p w14:paraId="3D0CD152" w14:textId="77777777" w:rsidR="003E4FED" w:rsidRPr="002E3909" w:rsidRDefault="00000000">
      <w:pPr>
        <w:spacing w:after="0" w:line="240" w:lineRule="auto"/>
        <w:jc w:val="center"/>
        <w:rPr>
          <w:b/>
          <w:smallCaps/>
          <w:color w:val="000000"/>
          <w:sz w:val="24"/>
          <w:szCs w:val="24"/>
        </w:rPr>
      </w:pPr>
      <w:r w:rsidRPr="002E3909">
        <w:rPr>
          <w:b/>
          <w:smallCaps/>
          <w:color w:val="000000"/>
          <w:sz w:val="24"/>
          <w:szCs w:val="24"/>
        </w:rPr>
        <w:t>Defensora Pública - Madep 761</w:t>
      </w:r>
    </w:p>
    <w:p w14:paraId="2FC7114E" w14:textId="77777777" w:rsidR="003E4FED" w:rsidRPr="002E3909" w:rsidRDefault="003E4F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EFA100" w14:textId="77777777" w:rsidR="003E4FED" w:rsidRPr="002E3909" w:rsidRDefault="003E4F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00314D" w14:textId="77777777" w:rsidR="003E4FED" w:rsidRPr="002E3909" w:rsidRDefault="00000000">
      <w:pPr>
        <w:spacing w:after="0" w:line="240" w:lineRule="auto"/>
        <w:jc w:val="center"/>
        <w:rPr>
          <w:b/>
          <w:smallCaps/>
          <w:color w:val="000000"/>
          <w:sz w:val="24"/>
          <w:szCs w:val="24"/>
        </w:rPr>
      </w:pPr>
      <w:r w:rsidRPr="002E3909">
        <w:rPr>
          <w:b/>
          <w:smallCaps/>
          <w:color w:val="000000"/>
          <w:sz w:val="24"/>
          <w:szCs w:val="24"/>
        </w:rPr>
        <w:t>Paulo Cesar Azevedo de Almeida</w:t>
      </w:r>
    </w:p>
    <w:p w14:paraId="28702893" w14:textId="77777777" w:rsidR="003E4FED" w:rsidRPr="002E3909" w:rsidRDefault="00000000">
      <w:pPr>
        <w:spacing w:after="0" w:line="240" w:lineRule="auto"/>
        <w:jc w:val="center"/>
        <w:rPr>
          <w:b/>
          <w:smallCaps/>
          <w:color w:val="000000"/>
          <w:sz w:val="24"/>
          <w:szCs w:val="24"/>
        </w:rPr>
      </w:pPr>
      <w:r w:rsidRPr="002E3909">
        <w:rPr>
          <w:b/>
          <w:smallCaps/>
          <w:color w:val="000000"/>
          <w:sz w:val="24"/>
          <w:szCs w:val="24"/>
        </w:rPr>
        <w:t>Coordenadoria Estratégica em Tutela Coletiva</w:t>
      </w:r>
    </w:p>
    <w:p w14:paraId="71D15276" w14:textId="77777777" w:rsidR="003E4FED" w:rsidRPr="002E3909" w:rsidRDefault="00000000">
      <w:pPr>
        <w:spacing w:after="0" w:line="240" w:lineRule="auto"/>
        <w:jc w:val="center"/>
        <w:rPr>
          <w:b/>
          <w:smallCaps/>
          <w:color w:val="000000"/>
          <w:sz w:val="24"/>
          <w:szCs w:val="24"/>
        </w:rPr>
      </w:pPr>
      <w:r w:rsidRPr="002E3909">
        <w:rPr>
          <w:b/>
          <w:smallCaps/>
          <w:color w:val="000000"/>
          <w:sz w:val="24"/>
          <w:szCs w:val="24"/>
        </w:rPr>
        <w:t>Defensor Público - Madep 883</w:t>
      </w:r>
    </w:p>
    <w:sectPr w:rsidR="003E4FED" w:rsidRPr="002E3909" w:rsidSect="000A2D43">
      <w:headerReference w:type="default" r:id="rId8"/>
      <w:footerReference w:type="default" r:id="rId9"/>
      <w:pgSz w:w="11906" w:h="16838"/>
      <w:pgMar w:top="1417" w:right="1701" w:bottom="1417" w:left="156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8095C" w14:textId="77777777" w:rsidR="00F14F35" w:rsidRDefault="00F14F35">
      <w:pPr>
        <w:spacing w:after="0" w:line="240" w:lineRule="auto"/>
      </w:pPr>
      <w:r>
        <w:separator/>
      </w:r>
    </w:p>
  </w:endnote>
  <w:endnote w:type="continuationSeparator" w:id="0">
    <w:p w14:paraId="673B01D0" w14:textId="77777777" w:rsidR="00F14F35" w:rsidRDefault="00F14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4C7D9" w14:textId="77777777" w:rsidR="003E4FE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A2D43">
      <w:rPr>
        <w:noProof/>
        <w:color w:val="000000"/>
      </w:rPr>
      <w:t>1</w:t>
    </w:r>
    <w:r>
      <w:rPr>
        <w:color w:val="000000"/>
      </w:rPr>
      <w:fldChar w:fldCharType="end"/>
    </w:r>
  </w:p>
  <w:p w14:paraId="4ED3AF24" w14:textId="77777777" w:rsidR="003E4FE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Coordenadoria Estratégica em Tutela Coletiva</w:t>
    </w:r>
  </w:p>
  <w:p w14:paraId="29F2D3B8" w14:textId="77777777" w:rsidR="003E4FE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Rua dos Guajajaras, nº 1707, 7º andar, Barro Preto, Belo Horizonte/MG.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78260" w14:textId="77777777" w:rsidR="00F14F35" w:rsidRDefault="00F14F35">
      <w:pPr>
        <w:spacing w:after="0" w:line="240" w:lineRule="auto"/>
      </w:pPr>
      <w:r>
        <w:separator/>
      </w:r>
    </w:p>
  </w:footnote>
  <w:footnote w:type="continuationSeparator" w:id="0">
    <w:p w14:paraId="5DB3320C" w14:textId="77777777" w:rsidR="00F14F35" w:rsidRDefault="00F14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21145" w14:textId="77777777" w:rsidR="003E4FE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3C3720F" wp14:editId="6BFB6D68">
          <wp:extent cx="1080000" cy="10800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4FD68FF" w14:textId="77777777" w:rsidR="003E4FED" w:rsidRDefault="003E4F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F1F67"/>
    <w:multiLevelType w:val="multilevel"/>
    <w:tmpl w:val="D89C88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98540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FED"/>
    <w:rsid w:val="000A2D43"/>
    <w:rsid w:val="000F2F0C"/>
    <w:rsid w:val="002E3909"/>
    <w:rsid w:val="003E4FED"/>
    <w:rsid w:val="0042609E"/>
    <w:rsid w:val="007E67B3"/>
    <w:rsid w:val="00966F26"/>
    <w:rsid w:val="00982B0C"/>
    <w:rsid w:val="00F14F35"/>
    <w:rsid w:val="00F368FA"/>
    <w:rsid w:val="00FA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17C0D"/>
  <w15:docId w15:val="{ABBCC75D-03FA-4BEF-AFF9-3CE4FC64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eastAsia="Times New Roman"/>
      <w:b/>
      <w:bCs/>
      <w:color w:val="000000" w:themeColor="text1"/>
      <w:sz w:val="23"/>
      <w:szCs w:val="21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  <w:style w:type="character" w:styleId="Hyperlink">
    <w:name w:val="Hyperlink"/>
    <w:unhideWhenUsed/>
    <w:rsid w:val="00B1768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nhideWhenUsed/>
    <w:rsid w:val="00B17688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17688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17688"/>
    <w:rPr>
      <w:vertAlign w:val="superscript"/>
    </w:rPr>
  </w:style>
  <w:style w:type="character" w:styleId="nfase">
    <w:name w:val="Emphasis"/>
    <w:basedOn w:val="Fontepargpadro"/>
    <w:uiPriority w:val="20"/>
    <w:qFormat/>
    <w:rsid w:val="006967B7"/>
    <w:rPr>
      <w:i/>
      <w:i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9SubjyAWJt8KerqOcbhv1xuPNA==">AMUW2mWFKEHyZPMIzeX9N6pnPYsVp4Rs8Zu0isNgTi4SeP1j9lLlOzKjz47Ainreq7a63TQ7TFZ5Aj+mPjZDiz73SDJsuV6rcVEeCXIGa+b4gSDnfeqMKGI=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AA2795F-2A9C-43A4-8A89-D7546A362EFC}"/>
</file>

<file path=customXml/itemProps3.xml><?xml version="1.0" encoding="utf-8"?>
<ds:datastoreItem xmlns:ds="http://schemas.openxmlformats.org/officeDocument/2006/customXml" ds:itemID="{9799D654-9AB8-427D-ADBB-F7E55B7086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1795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Paulo Almeida</cp:lastModifiedBy>
  <cp:revision>6</cp:revision>
  <dcterms:created xsi:type="dcterms:W3CDTF">2022-08-08T18:20:00Z</dcterms:created>
  <dcterms:modified xsi:type="dcterms:W3CDTF">2022-10-20T04:58:00Z</dcterms:modified>
</cp:coreProperties>
</file>