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CE02" w14:textId="77777777" w:rsidR="001F2472" w:rsidRDefault="00812A31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14:paraId="670DE449" w14:textId="77777777" w:rsidR="001F2472" w:rsidRDefault="00812A31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1AFBC240" w14:textId="77777777" w:rsidR="001F2472" w:rsidRDefault="001F2472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4757E326" w14:textId="77777777" w:rsidR="001F2472" w:rsidRDefault="001F2472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1B1F0BD" w14:textId="133175DB" w:rsidR="001F2472" w:rsidRDefault="00812A31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PTAC nº 0</w:t>
      </w:r>
      <w:r w:rsidR="00C204C9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/2022</w:t>
      </w:r>
    </w:p>
    <w:p w14:paraId="726D4485" w14:textId="77777777" w:rsidR="001F2472" w:rsidRDefault="001F247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EA958E" w14:textId="77777777" w:rsidR="001F2472" w:rsidRDefault="001F247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785084" w14:textId="1E28D376" w:rsidR="001F2472" w:rsidRDefault="00812A31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Presídio de Sete Lagoas. </w:t>
      </w:r>
      <w:r w:rsidR="00C204C9">
        <w:rPr>
          <w:rFonts w:ascii="Times New Roman" w:eastAsia="Times New Roman" w:hAnsi="Times New Roman" w:cs="Times New Roman"/>
          <w:b/>
          <w:sz w:val="24"/>
          <w:szCs w:val="24"/>
        </w:rPr>
        <w:t xml:space="preserve">Rotina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Banho de Sol </w:t>
      </w:r>
      <w:r w:rsidR="00C204C9">
        <w:rPr>
          <w:rFonts w:ascii="Times New Roman" w:eastAsia="Times New Roman" w:hAnsi="Times New Roman" w:cs="Times New Roman"/>
          <w:b/>
          <w:sz w:val="24"/>
          <w:szCs w:val="24"/>
        </w:rPr>
        <w:t>reduzida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04C9">
        <w:rPr>
          <w:rFonts w:ascii="Times New Roman" w:eastAsia="Times New Roman" w:hAnsi="Times New Roman" w:cs="Times New Roman"/>
          <w:b/>
          <w:sz w:val="24"/>
          <w:szCs w:val="24"/>
        </w:rPr>
        <w:t xml:space="preserve">pela Direção Prisional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em razão de Superlotação</w:t>
      </w:r>
      <w:r w:rsidR="00C204C9">
        <w:rPr>
          <w:rFonts w:ascii="Times New Roman" w:eastAsia="Times New Roman" w:hAnsi="Times New Roman" w:cs="Times New Roman"/>
          <w:b/>
          <w:sz w:val="24"/>
          <w:szCs w:val="24"/>
        </w:rPr>
        <w:t xml:space="preserve"> e de Déficit de Servidores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Banho de </w:t>
      </w:r>
      <w:r w:rsidR="00C204C9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ol </w:t>
      </w:r>
      <w:r w:rsidR="00C204C9">
        <w:rPr>
          <w:rFonts w:ascii="Times New Roman" w:eastAsia="Times New Roman" w:hAnsi="Times New Roman" w:cs="Times New Roman"/>
          <w:b/>
          <w:sz w:val="24"/>
          <w:szCs w:val="24"/>
        </w:rPr>
        <w:t>disponibilizado aos reclusos apenas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em dias intercalados. Condições </w:t>
      </w:r>
      <w:r w:rsidR="00C204C9">
        <w:rPr>
          <w:rFonts w:ascii="Times New Roman" w:eastAsia="Times New Roman" w:hAnsi="Times New Roman" w:cs="Times New Roman"/>
          <w:b/>
          <w:sz w:val="24"/>
          <w:szCs w:val="24"/>
        </w:rPr>
        <w:t>estruturais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04C9">
        <w:rPr>
          <w:rFonts w:ascii="Times New Roman" w:eastAsia="Times New Roman" w:hAnsi="Times New Roman" w:cs="Times New Roman"/>
          <w:b/>
          <w:sz w:val="24"/>
          <w:szCs w:val="24"/>
        </w:rPr>
        <w:t>das celas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204C9">
        <w:rPr>
          <w:rFonts w:ascii="Times New Roman" w:eastAsia="Times New Roman" w:hAnsi="Times New Roman" w:cs="Times New Roman"/>
          <w:b/>
          <w:sz w:val="24"/>
          <w:szCs w:val="24"/>
        </w:rPr>
        <w:t xml:space="preserve">Avaliação de salubridade, ventilação, iluminação, umidade, temperatura e outras condições de higiene da unidade.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Medidas para proteção do grupo vulnerabilizado.</w:t>
      </w:r>
    </w:p>
    <w:p w14:paraId="20B588F5" w14:textId="77777777" w:rsidR="001F2472" w:rsidRDefault="001F2472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53F0E6" w14:textId="63F09101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apurar e tomar providências quanto à</w:t>
      </w:r>
      <w:r w:rsidR="00C204C9">
        <w:rPr>
          <w:rFonts w:ascii="Times New Roman" w:eastAsia="Times New Roman" w:hAnsi="Times New Roman" w:cs="Times New Roman"/>
          <w:sz w:val="24"/>
          <w:szCs w:val="24"/>
        </w:rPr>
        <w:t xml:space="preserve"> periodicidade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banho de sol </w:t>
      </w:r>
      <w:r w:rsidR="00C204C9">
        <w:rPr>
          <w:rFonts w:ascii="Times New Roman" w:eastAsia="Times New Roman" w:hAnsi="Times New Roman" w:cs="Times New Roman"/>
          <w:sz w:val="24"/>
          <w:szCs w:val="24"/>
        </w:rPr>
        <w:t>disponibilizado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C204C9">
        <w:rPr>
          <w:rFonts w:ascii="Times New Roman" w:eastAsia="Times New Roman" w:hAnsi="Times New Roman" w:cs="Times New Roman"/>
          <w:sz w:val="24"/>
          <w:szCs w:val="24"/>
        </w:rPr>
        <w:t xml:space="preserve">indivíduos privados de liberdade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Presídio de Sete Lagoas, 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 xml:space="preserve">reduzida pela Direção Prisional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razão </w:t>
      </w:r>
      <w:r w:rsidR="00C204C9">
        <w:rPr>
          <w:rFonts w:ascii="Times New Roman" w:eastAsia="Times New Roman" w:hAnsi="Times New Roman" w:cs="Times New Roman"/>
          <w:sz w:val="24"/>
          <w:szCs w:val="24"/>
        </w:rPr>
        <w:t>do índice de ocupação do estabelecimento carcerário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 xml:space="preserve"> e o </w:t>
      </w:r>
      <w:r w:rsidR="00C204C9">
        <w:rPr>
          <w:rFonts w:ascii="Times New Roman" w:eastAsia="Times New Roman" w:hAnsi="Times New Roman" w:cs="Times New Roman"/>
          <w:sz w:val="24"/>
          <w:szCs w:val="24"/>
        </w:rPr>
        <w:t xml:space="preserve">déficit de 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>policiais penais</w:t>
      </w:r>
      <w:r w:rsidR="00C204C9">
        <w:rPr>
          <w:rFonts w:ascii="Times New Roman" w:eastAsia="Times New Roman" w:hAnsi="Times New Roman" w:cs="Times New Roman"/>
          <w:sz w:val="24"/>
          <w:szCs w:val="24"/>
        </w:rPr>
        <w:t xml:space="preserve"> lotados na unidade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bem como examinar as condições estruturais 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 xml:space="preserve">e de salubridade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>o Presídio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estabelecendo medidas 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>melhoria do ambiente prisional</w:t>
      </w:r>
      <w:r>
        <w:rPr>
          <w:rFonts w:ascii="Times New Roman" w:eastAsia="Times New Roman" w:hAnsi="Times New Roman" w:cs="Times New Roman"/>
          <w:sz w:val="24"/>
          <w:szCs w:val="24"/>
        </w:rPr>
        <w:t>, garantindo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 xml:space="preserve"> ao coletivo de presos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>os direitos que lhes são assegurados quanto à saúde, ao convívio e demais garantias</w:t>
      </w:r>
      <w:r>
        <w:rPr>
          <w:rFonts w:ascii="Times New Roman" w:eastAsia="Times New Roman" w:hAnsi="Times New Roman" w:cs="Times New Roman"/>
          <w:sz w:val="24"/>
          <w:szCs w:val="24"/>
        </w:rPr>
        <w:t>, tudo conforme considerações a seguir expostas.</w:t>
      </w:r>
    </w:p>
    <w:p w14:paraId="024D95DA" w14:textId="77777777" w:rsidR="001B0734" w:rsidRDefault="001B07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C59923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SÍNTESE DOS FATOS:</w:t>
      </w:r>
    </w:p>
    <w:p w14:paraId="63908B29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378D9E" w14:textId="5ED670F5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Defensoria Pública d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>o Estado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Minas Gerais, por intermédio d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Defensora Pública com atuação na Vara de Execuções Penais d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>a comarca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>Sete Lagoas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 xml:space="preserve"> ao longo de </w:t>
      </w:r>
      <w:r>
        <w:rPr>
          <w:rFonts w:ascii="Times New Roman" w:eastAsia="Times New Roman" w:hAnsi="Times New Roman" w:cs="Times New Roman"/>
          <w:sz w:val="24"/>
          <w:szCs w:val="24"/>
        </w:rPr>
        <w:t>visitas e inspeções periódicas na unidade prisiona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>l local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 xml:space="preserve"> tomou conhecimento de que as pessoas ali privadas de liberdade estariam recebendo acesso ao banho de sol com periodicidade inferior do que a prevista em lei, vale dizer, apenas em dias intercalados. Após coleta de declarações de pessoas presas confirmando o fato, tomou-se ciência, ainda, de que a redução da rotina de banho de sol na unidade decorreria de um déficit nos quadros de policiais penais lotados no estabelecimento. Averiguou-se, também, que o Presídio de Sete Lagoas sofre com superlotação carcerária e </w:t>
      </w:r>
      <w:r w:rsidR="008B3282">
        <w:rPr>
          <w:rFonts w:ascii="Times New Roman" w:eastAsia="Times New Roman" w:hAnsi="Times New Roman" w:cs="Times New Roman"/>
          <w:sz w:val="24"/>
          <w:szCs w:val="24"/>
        </w:rPr>
        <w:t xml:space="preserve">com a 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>inexistência de oferta de trabalho e estudo</w:t>
      </w:r>
      <w:r w:rsidR="008B3282">
        <w:rPr>
          <w:rFonts w:ascii="Times New Roman" w:eastAsia="Times New Roman" w:hAnsi="Times New Roman" w:cs="Times New Roman"/>
          <w:sz w:val="24"/>
          <w:szCs w:val="24"/>
        </w:rPr>
        <w:t xml:space="preserve">, o que agrava as condições gerais de cumprimento de pena, tornando premente a adoção de medidas para apuração das condições de salubridade do ambiente prisional (ventilação, iluminação natural, umidade, temperatura), a fim de 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assegurar a dignidade da pessoa humana e prevenir que a aplicação de pena se converta em medidas de caráter desumano, cruel e degradante. </w:t>
      </w:r>
    </w:p>
    <w:p w14:paraId="5D40CB8D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DC24E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5A3FB43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EAF368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Estado de Minas Gerais</w:t>
      </w:r>
    </w:p>
    <w:p w14:paraId="1688D438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Secretaria Estadual de Justiça e Segurança Pública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Sejusp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A423081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Secretaria Municipal de Saúde de Sete Lagoas/MG</w:t>
      </w:r>
    </w:p>
    <w:p w14:paraId="784B7544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1DE9895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dos art. 5º, inciso LXXIV, e art. 134, da Constituição da República Federativa do Brasil de 1988 (CRFB/1988) e do art. 1º, da Lei Complementar Federal nº 80/1994;</w:t>
      </w:r>
    </w:p>
    <w:p w14:paraId="53904EBD" w14:textId="77777777" w:rsidR="001B0734" w:rsidRDefault="001B07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F61A0" w14:textId="2B4B0F37" w:rsidR="008B3282" w:rsidRPr="00471709" w:rsidRDefault="008B3282" w:rsidP="008B32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717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Quanto 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838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garantia de dignidade 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proibição de penas desumanas e degradantes</w:t>
      </w:r>
    </w:p>
    <w:p w14:paraId="781A52E1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625567" w14:textId="77777777" w:rsidR="008B3282" w:rsidRDefault="008B3282" w:rsidP="008B32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dever do Estado dar </w:t>
      </w:r>
      <w:r w:rsidRPr="002E37B3">
        <w:rPr>
          <w:rFonts w:ascii="Times New Roman" w:eastAsia="Times New Roman" w:hAnsi="Times New Roman" w:cs="Times New Roman"/>
          <w:bCs/>
          <w:sz w:val="24"/>
          <w:szCs w:val="24"/>
        </w:rPr>
        <w:t>efetividade ao princípio constituciona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2E37B3">
        <w:rPr>
          <w:rFonts w:ascii="Times New Roman" w:eastAsia="Times New Roman" w:hAnsi="Times New Roman" w:cs="Times New Roman"/>
          <w:bCs/>
          <w:sz w:val="24"/>
          <w:szCs w:val="24"/>
        </w:rPr>
        <w:t xml:space="preserve"> da dignidade da pessoa humana</w:t>
      </w:r>
      <w:r>
        <w:rPr>
          <w:rFonts w:ascii="Times New Roman" w:eastAsia="Times New Roman" w:hAnsi="Times New Roman" w:cs="Times New Roman"/>
          <w:sz w:val="24"/>
          <w:szCs w:val="24"/>
        </w:rPr>
        <w:t>, bem como cumprir com seus objetivos fundamentais de construir uma sociedade livre, justa e solidária, além de promover o bem de todos, sem preconceitos de raça, sexo ou quaisquer outras formas de discriminação (art. 1º, inciso III, e art. 3º, incisos I e IV, da CRFB/1988);</w:t>
      </w:r>
    </w:p>
    <w:p w14:paraId="40734023" w14:textId="77777777" w:rsidR="008B3282" w:rsidRDefault="008B3282" w:rsidP="008B32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7051F6" w14:textId="77777777" w:rsidR="008B3282" w:rsidRDefault="008B3282" w:rsidP="008B32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rol de garantias fundamentais estabelece que ninguém será submetido à tortura, nem a tratamento desumano ou degradante, sendo vedada a aplicação de penas cruéis, assegurando-se aos presos o respeito à integridade física e moral (art. 5º, incisos III, XLVII, alínea “e”, XLIX, da CRFB/1988);</w:t>
      </w:r>
    </w:p>
    <w:p w14:paraId="10051CA4" w14:textId="77777777" w:rsidR="008B3282" w:rsidRDefault="008B3282" w:rsidP="008B32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2883FD" w14:textId="77777777" w:rsidR="008B3282" w:rsidRPr="00B8387F" w:rsidRDefault="008B3282" w:rsidP="008B32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Pacto Internacional sobre Direitos Civis e Políticos de 1966, adotado pelo Brasil por meio do Decreto nº 592/1992, em seu art. 10, dispõe que </w:t>
      </w:r>
      <w:r w:rsidRPr="00B8387F">
        <w:rPr>
          <w:rFonts w:ascii="Times New Roman" w:eastAsia="Times New Roman" w:hAnsi="Times New Roman" w:cs="Times New Roman"/>
          <w:sz w:val="24"/>
          <w:szCs w:val="24"/>
        </w:rPr>
        <w:t>toda pessoa privada de sua liberdade deverá ser tratada com humanidade e respeito à dignidade inerente à pessoa humana;</w:t>
      </w:r>
    </w:p>
    <w:p w14:paraId="327D3D10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9C54B9" w14:textId="422F6C4A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Convenção Americana </w:t>
      </w:r>
      <w:r w:rsidR="00B8387F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Direitos Humanos (Pacto de São José da Costa Rica), promulgada </w:t>
      </w:r>
      <w:r w:rsidR="00B8387F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Brasil pelo Decreto n° 678/1992, que prevê, em seu </w:t>
      </w:r>
      <w:r w:rsidR="00B8387F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rtigo 5</w:t>
      </w:r>
      <w:r w:rsidR="00B8387F">
        <w:rPr>
          <w:rFonts w:ascii="Times New Roman" w:eastAsia="Times New Roman" w:hAnsi="Times New Roman" w:cs="Times New Roman"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>, que “</w:t>
      </w:r>
      <w:r w:rsidRPr="00B8387F">
        <w:rPr>
          <w:rFonts w:ascii="Times New Roman" w:eastAsia="Times New Roman" w:hAnsi="Times New Roman" w:cs="Times New Roman"/>
          <w:bCs/>
          <w:sz w:val="24"/>
          <w:szCs w:val="24"/>
        </w:rPr>
        <w:t xml:space="preserve">Toda pessoa tem o direito de que se respeite sua integridade física, psíquica e moral”; </w:t>
      </w:r>
      <w:r w:rsidR="00B8387F">
        <w:rPr>
          <w:rFonts w:ascii="Times New Roman" w:eastAsia="Times New Roman" w:hAnsi="Times New Roman" w:cs="Times New Roman"/>
          <w:bCs/>
          <w:sz w:val="24"/>
          <w:szCs w:val="24"/>
        </w:rPr>
        <w:t>e que</w:t>
      </w:r>
      <w:r w:rsidRPr="00B8387F">
        <w:rPr>
          <w:rFonts w:ascii="Times New Roman" w:eastAsia="Times New Roman" w:hAnsi="Times New Roman" w:cs="Times New Roman"/>
          <w:bCs/>
          <w:sz w:val="24"/>
          <w:szCs w:val="24"/>
        </w:rPr>
        <w:t xml:space="preserve"> “Ninguém deve ser submetido a torturas, nem a penas ou tratos cruéis, desumanos ou degradantes. Toda pessoa privada da liberdade deve ser tratada com o respeito devido à dignidade inerente ao ser humano”;</w:t>
      </w:r>
    </w:p>
    <w:p w14:paraId="11AFB2CA" w14:textId="1C6AB4C5" w:rsidR="00B8387F" w:rsidRDefault="00B838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54FC15" w14:textId="05A7C1FF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Decreto Estadual n° 47.795/2019, de Minas Gerais, que dispõe sobre a organização da Secretaria de Estado de Justiça e Segurança Pública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Sejusp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e </w:t>
      </w:r>
      <w:r w:rsidR="00B8387F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prevê, em seu art. 2°, </w:t>
      </w:r>
      <w:r w:rsidR="00B8387F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III, que a </w:t>
      </w:r>
      <w:r w:rsidR="00B8387F">
        <w:rPr>
          <w:rFonts w:ascii="Times New Roman" w:eastAsia="Times New Roman" w:hAnsi="Times New Roman" w:cs="Times New Roman"/>
          <w:sz w:val="24"/>
          <w:szCs w:val="24"/>
        </w:rPr>
        <w:t>referida Secretaria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em conjunto com outros órgãos responsáveis por realizarem a segurança pública, tem como </w:t>
      </w:r>
      <w:r w:rsidRPr="00B8387F">
        <w:rPr>
          <w:rFonts w:ascii="Times New Roman" w:eastAsia="Times New Roman" w:hAnsi="Times New Roman" w:cs="Times New Roman"/>
          <w:bCs/>
          <w:sz w:val="24"/>
          <w:szCs w:val="24"/>
        </w:rPr>
        <w:t>competência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planejar, elaborar, deliberar, coordenar, gerir e supervisionar as ações setoriais a cargo do Estado relativas, entre outras questões, à política prisional, assegurando que todas as pessoas privadas de liberdade sejam tratadas com o respeito e a dignidade inerentes ao ser humano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8387F">
        <w:rPr>
          <w:rFonts w:ascii="Times New Roman" w:eastAsia="Times New Roman" w:hAnsi="Times New Roman" w:cs="Times New Roman"/>
          <w:b/>
          <w:bCs/>
          <w:sz w:val="24"/>
          <w:szCs w:val="24"/>
        </w:rPr>
        <w:t>promovendo sua reabilitação e reintegração social e garantindo a efetiva execução das decisões judiciais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5768ED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6127E3" w14:textId="73BEF606" w:rsidR="001F2472" w:rsidRPr="00B8387F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38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Quanto às condições </w:t>
      </w:r>
      <w:r w:rsidR="00D764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 salubridade </w:t>
      </w:r>
      <w:r w:rsidRPr="00B838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das celas e o direito ao banho de sol:</w:t>
      </w:r>
    </w:p>
    <w:p w14:paraId="6E43F67F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44778" w14:textId="1F1DC94E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as Regras Mínimas das Nações Unidas para o Tratamento de Reclusos (Regras de Nelson Mandela) estabelecem, em s</w:t>
      </w:r>
      <w:r w:rsidR="00B8387F">
        <w:rPr>
          <w:rFonts w:ascii="Times New Roman" w:eastAsia="Times New Roman" w:hAnsi="Times New Roman" w:cs="Times New Roman"/>
          <w:sz w:val="24"/>
          <w:szCs w:val="24"/>
        </w:rPr>
        <w:t xml:space="preserve">eu item </w:t>
      </w:r>
      <w:r>
        <w:rPr>
          <w:rFonts w:ascii="Times New Roman" w:eastAsia="Times New Roman" w:hAnsi="Times New Roman" w:cs="Times New Roman"/>
          <w:sz w:val="24"/>
          <w:szCs w:val="24"/>
        </w:rPr>
        <w:t>13, que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Todos os locais destinados aos reclusos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8387F">
        <w:rPr>
          <w:rFonts w:ascii="Times New Roman" w:eastAsia="Times New Roman" w:hAnsi="Times New Roman" w:cs="Times New Roman"/>
          <w:b/>
          <w:bCs/>
          <w:sz w:val="24"/>
          <w:szCs w:val="24"/>
        </w:rPr>
        <w:t>especialmente os dormitórios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devem satisfazer todas as exigências de higiene e saúde, tomando-se devidamente em consideração as condições climatéricas e, especialmente, a cubicagem de ar disponível, o espaço mínimo, a iluminaçã</w:t>
      </w:r>
      <w:r w:rsidR="00312871">
        <w:rPr>
          <w:rFonts w:ascii="Times New Roman" w:eastAsia="Times New Roman" w:hAnsi="Times New Roman" w:cs="Times New Roman"/>
          <w:b/>
          <w:sz w:val="24"/>
          <w:szCs w:val="24"/>
        </w:rPr>
        <w:t>o, o aquecimento e a ventilação</w:t>
      </w:r>
      <w:r w:rsidR="00312871" w:rsidRPr="00B8387F">
        <w:rPr>
          <w:rFonts w:ascii="Times New Roman" w:eastAsia="Times New Roman" w:hAnsi="Times New Roman" w:cs="Times New Roman"/>
          <w:bCs/>
          <w:sz w:val="24"/>
          <w:szCs w:val="24"/>
        </w:rPr>
        <w:t>”;</w:t>
      </w:r>
    </w:p>
    <w:p w14:paraId="7C469EA2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0971A" w14:textId="3E58AF6C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87F">
        <w:rPr>
          <w:rFonts w:ascii="Times New Roman" w:eastAsia="Times New Roman" w:hAnsi="Times New Roman" w:cs="Times New Roman"/>
          <w:sz w:val="24"/>
          <w:szCs w:val="24"/>
        </w:rPr>
        <w:t xml:space="preserve">o teor do item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23.1 das supramencionadas Regras de Nelson Mandela, que </w:t>
      </w:r>
      <w:r w:rsidRPr="00B8387F">
        <w:rPr>
          <w:rFonts w:ascii="Times New Roman" w:eastAsia="Times New Roman" w:hAnsi="Times New Roman" w:cs="Times New Roman"/>
          <w:b/>
          <w:bCs/>
          <w:sz w:val="24"/>
          <w:szCs w:val="24"/>
        </w:rPr>
        <w:t>assegura a todos os reclusos que não efetuam trabalho no exterior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direito </w:t>
      </w:r>
      <w:r w:rsidR="00B8387F">
        <w:rPr>
          <w:rFonts w:ascii="Times New Roman" w:eastAsia="Times New Roman" w:hAnsi="Times New Roman" w:cs="Times New Roman"/>
          <w:b/>
          <w:sz w:val="24"/>
          <w:szCs w:val="24"/>
        </w:rPr>
        <w:t>a pelo menos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uma hora diária de exercício adequado ao ar livre, quando o clima permitir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F189CE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4050A5" w14:textId="427EEC1E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teor d</w:t>
      </w:r>
      <w:r w:rsidR="00D764DD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4DD">
        <w:rPr>
          <w:rFonts w:ascii="Times New Roman" w:eastAsia="Times New Roman" w:hAnsi="Times New Roman" w:cs="Times New Roman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42 das </w:t>
      </w:r>
      <w:r w:rsidR="00D764DD">
        <w:rPr>
          <w:rFonts w:ascii="Times New Roman" w:eastAsia="Times New Roman" w:hAnsi="Times New Roman" w:cs="Times New Roman"/>
          <w:sz w:val="24"/>
          <w:szCs w:val="24"/>
        </w:rPr>
        <w:t xml:space="preserve">referidas </w:t>
      </w:r>
      <w:r>
        <w:rPr>
          <w:rFonts w:ascii="Times New Roman" w:eastAsia="Times New Roman" w:hAnsi="Times New Roman" w:cs="Times New Roman"/>
          <w:sz w:val="24"/>
          <w:szCs w:val="24"/>
        </w:rPr>
        <w:t>Regras Mínimas das Nações Unidas para o Tratamento de Reclusos, que estabelece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aplicação das condições gerais de vida expressas nas demais regras a todos os reclusos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>principalmente no que tange à iluminação, ventilação, temperatura, instalações sanitárias, nutrição, água potável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acessibilidade a ambientes ao ar livre e ao exercício físico, higiene pessoal, cuidados médicos e o espaço pessoal adequado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B62953E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045A6B" w14:textId="1D50F370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Lei 7.210/1984 </w:t>
      </w:r>
      <w:r w:rsidR="00D764D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Lei de Execuções Penais</w:t>
      </w:r>
      <w:r w:rsidR="00D764DD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prevê, em seu art. 41, os direitos d</w:t>
      </w:r>
      <w:r w:rsidR="00D764DD">
        <w:rPr>
          <w:rFonts w:ascii="Times New Roman" w:eastAsia="Times New Roman" w:hAnsi="Times New Roman" w:cs="Times New Roman"/>
          <w:sz w:val="24"/>
          <w:szCs w:val="24"/>
        </w:rPr>
        <w:t>a pessoa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</w:t>
      </w:r>
      <w:r w:rsidR="00D764D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dispondo no</w:t>
      </w:r>
      <w:r w:rsidR="00D764DD">
        <w:rPr>
          <w:rFonts w:ascii="Times New Roman" w:eastAsia="Times New Roman" w:hAnsi="Times New Roman" w:cs="Times New Roman"/>
          <w:sz w:val="24"/>
          <w:szCs w:val="24"/>
        </w:rPr>
        <w:t xml:space="preserve"> bojo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inciso V,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proporcionalidade na distribuição do tempo para o trabalho, o descanso e a recreação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bem como, no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inciso VI, </w:t>
      </w:r>
      <w:r w:rsidR="00D764D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D764DD" w:rsidRP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>garantia de</w:t>
      </w:r>
      <w:r w:rsidRP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exercício das atividades profissionais, intelectuais, artísticas e desportivas</w:t>
      </w:r>
      <w:r w:rsid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anteriores, desde que</w:t>
      </w:r>
      <w:r w:rsidRP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compatíveis com a execução da pena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97C8EF" w14:textId="6B0449F8" w:rsidR="00977B8D" w:rsidRDefault="00977B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988411" w14:textId="7E9EBA17" w:rsidR="00977B8D" w:rsidRPr="00977B8D" w:rsidRDefault="00977B8D" w:rsidP="00977B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B8D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977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o</w:t>
      </w:r>
      <w:r w:rsidRPr="00977B8D">
        <w:rPr>
          <w:rFonts w:ascii="Times New Roman" w:eastAsia="Times New Roman" w:hAnsi="Times New Roman" w:cs="Times New Roman"/>
          <w:sz w:val="24"/>
          <w:szCs w:val="24"/>
        </w:rPr>
        <w:t xml:space="preserve"> art. 52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77B8D">
        <w:rPr>
          <w:rFonts w:ascii="Times New Roman" w:eastAsia="Times New Roman" w:hAnsi="Times New Roman" w:cs="Times New Roman"/>
          <w:sz w:val="24"/>
          <w:szCs w:val="24"/>
        </w:rPr>
        <w:t xml:space="preserve"> inciso IV, da Lei 7.210/1984 (Lei de Execuções Penais), </w:t>
      </w:r>
      <w:r>
        <w:rPr>
          <w:rFonts w:ascii="Times New Roman" w:eastAsia="Times New Roman" w:hAnsi="Times New Roman" w:cs="Times New Roman"/>
          <w:sz w:val="24"/>
          <w:szCs w:val="24"/>
        </w:rPr>
        <w:t>ao reger o regime disciplinar diferenciado (RDD), prevê a manutenção do</w:t>
      </w:r>
      <w:r w:rsidRPr="00977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B8D">
        <w:rPr>
          <w:rFonts w:ascii="Times New Roman" w:eastAsia="Times New Roman" w:hAnsi="Times New Roman" w:cs="Times New Roman"/>
          <w:b/>
          <w:bCs/>
          <w:sz w:val="24"/>
          <w:szCs w:val="24"/>
        </w:rPr>
        <w:t>direito do preso à saída da cela por 2 (duas) horas diárias para banho de sol, em grupos de até 4 (quatro) presos, desde que não haja contato com presos do mesmo grupo criminoso</w:t>
      </w:r>
      <w:r w:rsidRPr="00977B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garantia que, por lógica e proporcionalidade, não pode ser interditada ou restringida ao indivíduo isento de punição disciplinar de tal natureza;</w:t>
      </w:r>
    </w:p>
    <w:p w14:paraId="020D8E1F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11E72B" w14:textId="4E8260F1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art. 88</w:t>
      </w:r>
      <w:r w:rsidR="00D764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D764DD">
        <w:rPr>
          <w:rFonts w:ascii="Times New Roman" w:eastAsia="Times New Roman" w:hAnsi="Times New Roman" w:cs="Times New Roman"/>
          <w:sz w:val="24"/>
          <w:szCs w:val="24"/>
        </w:rPr>
        <w:t xml:space="preserve">Lei 7.210/1984 </w:t>
      </w:r>
      <w:r>
        <w:rPr>
          <w:rFonts w:ascii="Times New Roman" w:eastAsia="Times New Roman" w:hAnsi="Times New Roman" w:cs="Times New Roman"/>
          <w:sz w:val="24"/>
          <w:szCs w:val="24"/>
        </w:rPr>
        <w:t>(Lei de Execuções Penais), que dispõe</w:t>
      </w:r>
      <w:r w:rsidR="00D764D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4DD"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="00D764DD" w:rsidRP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requisitos básicos da unidade celular, </w:t>
      </w:r>
      <w:r w:rsidRP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salubridade do ambiente pela concorrência dos fatores de aeração, insolação e condicionamento térmico adequado à existência humana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DE4766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5D850" w14:textId="6AF34A1A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de acordo com o art. 627, inciso XVI</w:t>
      </w:r>
      <w:r w:rsidR="00D764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>Regulamento e Normas de Procedimentos do Sistema Prisional de Minas Gerais (</w:t>
      </w:r>
      <w:proofErr w:type="spellStart"/>
      <w:r w:rsidRP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>ReNP</w:t>
      </w:r>
      <w:proofErr w:type="spellEnd"/>
      <w:r w:rsidRP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>),</w:t>
      </w:r>
      <w:r w:rsidRPr="00D764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constitui direito do preso, entre outros, a saída diária da cela para banho de sol por no mínimo 02 (duas) horas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28611D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224650" w14:textId="61BA22E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teor da Lei Complementar Municipal 69/2002, de Sete Lagoas, que prevê, em seu art. 42, que </w:t>
      </w:r>
      <w:r w:rsidRP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>estão sujeitos à fiscalização sanitária, entre outros, os estabelecimentos e locais que</w:t>
      </w:r>
      <w:r w:rsid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pela </w:t>
      </w:r>
      <w:r w:rsidRP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>natureza d</w:t>
      </w:r>
      <w:r w:rsid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 w:rsidRP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suas atividades</w:t>
      </w:r>
      <w:r w:rsid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possam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comprometer a proteção e a preservação da saúde individual e/ou coletiva;</w:t>
      </w:r>
    </w:p>
    <w:p w14:paraId="57F04E6B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1331A7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Quanto à ocupação da unidade prisional</w:t>
      </w:r>
    </w:p>
    <w:p w14:paraId="4364D24C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E48667" w14:textId="74CF2F86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que, nos termos </w:t>
      </w:r>
      <w:r w:rsidR="00D764DD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art. 85, </w:t>
      </w:r>
      <w:r w:rsidR="00D764DD" w:rsidRPr="00D764DD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 w:rsidR="00D764DD">
        <w:rPr>
          <w:rFonts w:ascii="Times New Roman" w:eastAsia="Times New Roman" w:hAnsi="Times New Roman" w:cs="Times New Roman"/>
          <w:sz w:val="24"/>
          <w:szCs w:val="24"/>
        </w:rPr>
        <w:t>, da Lei 7.210/1984 (</w:t>
      </w:r>
      <w:r>
        <w:rPr>
          <w:rFonts w:ascii="Times New Roman" w:eastAsia="Times New Roman" w:hAnsi="Times New Roman" w:cs="Times New Roman"/>
          <w:sz w:val="24"/>
          <w:szCs w:val="24"/>
        </w:rPr>
        <w:t>Lei de Execuções Penais</w:t>
      </w:r>
      <w:r w:rsidR="00D764DD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estabelecimento penal deverá ter lotação compatível com sua estrutura e finalidade;</w:t>
      </w:r>
    </w:p>
    <w:p w14:paraId="1304DA43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3602B3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Lei de Execuções Penais estabelece, em seus artigos 91 e 92, que o cumprimento da pena em regime semiaberto dar-se-á em colônia agrícola, industrial ou similar,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sendo o respeito ao limite de capacidade máxima do local um dos requisitos básicos das dependências coletivas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F125601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A616A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Súmula Vinculante 56, do Supremo Tribunal Federal (STF), estabelece que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falta de estabelecimento penal adequado não autoriza a manutenção do condenado em regime prisional mais gravoso, devendo-se observar, nessa hipótese, os parâmetros fixados no RE 641.320/RS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5AF825DA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D11041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teor do precedente fixado pelo Supremo Tribunal Federal (STF) no bojo do mencionado RE 641.320/RS, definindo que “Havendo déficit de vagas, deverão ser determinados: (i)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saída antecipada de sentenciado no regime com falta de vagas</w:t>
      </w:r>
      <w:r>
        <w:rPr>
          <w:rFonts w:ascii="Times New Roman" w:eastAsia="Times New Roman" w:hAnsi="Times New Roman" w:cs="Times New Roman"/>
          <w:sz w:val="24"/>
          <w:szCs w:val="24"/>
        </w:rPr>
        <w:t>;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 liberdade eletronicamente monitorada ao sentenciado que sai antecipadamente ou é posto em prisão domiciliar por falta de vagas</w:t>
      </w:r>
      <w:r>
        <w:rPr>
          <w:rFonts w:ascii="Times New Roman" w:eastAsia="Times New Roman" w:hAnsi="Times New Roman" w:cs="Times New Roman"/>
          <w:sz w:val="24"/>
          <w:szCs w:val="24"/>
        </w:rPr>
        <w:t>;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 o cumprimento de penas restritivas de direito e/ou estudo ao sentenciado que progride ao regime aberto.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Até que sejam estruturadas as medidas alternativas propostas, poderá ser deferida a prisão domiciliar ao sentenciado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7B699BAD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8624AD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Portaria Conjunta n. 834/PR/2019, do Tribunal de Justiça do Estado de Minas Gerais, reconhece que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mais de 50% (cinquenta por cento) dos estabelecimentos prisionais do Estado de Minas Gerais encontram-se interditados judicialmente devido, principalmente, à superpopulação carcerária e à diminuição do número de agentes penitenciários nas respectivas unidades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estabelecendo, em seu art. 7º, inciso II, como uma das ações coordenadas para a solução desse quadro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concessão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prisão domiciliar aos presos de regime semiaberto que estão a até 6 (seis) meses de benefício de progressão de regime, do livramento condicional ou do fim da pena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3E39B8D2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41E11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Quanto às atribuições da Defensoria Pública</w:t>
      </w:r>
    </w:p>
    <w:p w14:paraId="4CB23A7B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7A6563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função institucional da Defensoria Pública atuar nos estabelecimentos policiais, penitenciários e de internação de adolescentes, visando a assegurar às pessoas, sob quaisquer circunstâncias, o exercício pleno de seus direitos e garantias fundamentais (artigo 4º, XVII, Lei Complementar Federal n.º 80/1994);</w:t>
      </w:r>
    </w:p>
    <w:p w14:paraId="2E90659A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6884E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figura entre os órgãos de execução penal, devendo velar pela regular execução da pena e da medida de segurança, oficiando, no processo executivo e nos incidentes da execução, para a defesa dos necessitados em todos os graus e instâncias, de forma individual e coletiva, sendo sua incumbência, também, tomar providências para o adequado funcionamento dos estabelecimentos prisionais (art. 81-A e art. 81-B, inciso V, da Lei 7.210 – Lei de Execuções Penais);</w:t>
      </w:r>
    </w:p>
    <w:p w14:paraId="4DF7FD7D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486A4" w14:textId="1AE4631F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direitos e garantias fundamentais, conforme art. 4º, II, III, VII, VIII, X, da Lei Complementar Federal nº 80/94;</w:t>
      </w:r>
    </w:p>
    <w:p w14:paraId="16DF40E2" w14:textId="4906D5B3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(PTAC), a fim de estabelecer medidas para a preservação da vida, saúde e integridade física e psicológica dos reclusos custodiados no Presídio de Sete Lagoas, adotando providências quanto à restrição do banho de sol na unidade prisional.</w:t>
      </w:r>
    </w:p>
    <w:p w14:paraId="082F7F59" w14:textId="77777777" w:rsidR="00977B8D" w:rsidRDefault="00977B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95A46" w14:textId="084CDFB9" w:rsidR="001F2472" w:rsidRDefault="00276D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812A31">
        <w:rPr>
          <w:rFonts w:ascii="Times New Roman" w:eastAsia="Times New Roman" w:hAnsi="Times New Roman" w:cs="Times New Roman"/>
          <w:color w:val="000000"/>
          <w:sz w:val="24"/>
          <w:szCs w:val="24"/>
        </w:rPr>
        <w:t>ara tanto, determina-se a adoção das seguintes diligências:</w:t>
      </w:r>
    </w:p>
    <w:p w14:paraId="77208F4E" w14:textId="1B1F42DD" w:rsidR="00D764DD" w:rsidRPr="00977B8D" w:rsidRDefault="00977B8D" w:rsidP="00977B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812A31" w:rsidRPr="00977B8D">
        <w:rPr>
          <w:rFonts w:ascii="Times New Roman" w:eastAsia="Times New Roman" w:hAnsi="Times New Roman" w:cs="Times New Roman"/>
          <w:color w:val="000000"/>
          <w:sz w:val="24"/>
          <w:szCs w:val="24"/>
        </w:rPr>
        <w:t>a juntada de</w:t>
      </w:r>
      <w:r w:rsidR="00812A31" w:rsidRPr="00977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A31" w:rsidRPr="00977B8D">
        <w:rPr>
          <w:rFonts w:ascii="Times New Roman" w:eastAsia="Times New Roman" w:hAnsi="Times New Roman" w:cs="Times New Roman"/>
          <w:color w:val="000000"/>
          <w:sz w:val="24"/>
          <w:szCs w:val="24"/>
        </w:rPr>
        <w:t>ofícios, fotografias, relatórios de visita e inspeção da unidade</w:t>
      </w:r>
      <w:r w:rsidR="00812A31" w:rsidRPr="00977B8D">
        <w:rPr>
          <w:rFonts w:ascii="Times New Roman" w:eastAsia="Times New Roman" w:hAnsi="Times New Roman" w:cs="Times New Roman"/>
          <w:sz w:val="24"/>
          <w:szCs w:val="24"/>
        </w:rPr>
        <w:t xml:space="preserve"> e termos de declarações das pessoas privadas de liberdade quanto à periodicidade do banho de sol na unidade prisional</w:t>
      </w:r>
      <w:r w:rsidR="00812A31" w:rsidRPr="00977B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AEB6DF2" w14:textId="5E46F047" w:rsidR="001F2472" w:rsidRPr="00977B8D" w:rsidRDefault="00977B8D" w:rsidP="00977B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812A31" w:rsidRPr="00977B8D">
        <w:rPr>
          <w:rFonts w:ascii="Times New Roman" w:eastAsia="Times New Roman" w:hAnsi="Times New Roman" w:cs="Times New Roman"/>
          <w:color w:val="000000"/>
          <w:sz w:val="24"/>
          <w:szCs w:val="24"/>
        </w:rPr>
        <w:t>o agendamento de reunião com a Secret</w:t>
      </w:r>
      <w:r w:rsidR="00812A31" w:rsidRPr="00977B8D">
        <w:rPr>
          <w:rFonts w:ascii="Times New Roman" w:eastAsia="Times New Roman" w:hAnsi="Times New Roman" w:cs="Times New Roman"/>
          <w:sz w:val="24"/>
          <w:szCs w:val="24"/>
        </w:rPr>
        <w:t xml:space="preserve">aria Municipal de Saúde de Sete Lagoas, solicitando o apoio de agente de vigilância sanitária para a realização de visita técnica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unidade </w:t>
      </w:r>
      <w:r w:rsidR="00812A31" w:rsidRPr="00977B8D">
        <w:rPr>
          <w:rFonts w:ascii="Times New Roman" w:eastAsia="Times New Roman" w:hAnsi="Times New Roman" w:cs="Times New Roman"/>
          <w:sz w:val="24"/>
          <w:szCs w:val="24"/>
        </w:rPr>
        <w:t>e elaboração de laudo quanto à salubridade, ventilação</w:t>
      </w:r>
      <w:r w:rsidR="00276D8F" w:rsidRPr="00977B8D">
        <w:rPr>
          <w:rFonts w:ascii="Times New Roman" w:eastAsia="Times New Roman" w:hAnsi="Times New Roman" w:cs="Times New Roman"/>
          <w:sz w:val="24"/>
          <w:szCs w:val="24"/>
        </w:rPr>
        <w:t>, umidade, iluminação</w:t>
      </w:r>
      <w:r w:rsidR="00812A31" w:rsidRPr="00977B8D">
        <w:rPr>
          <w:rFonts w:ascii="Times New Roman" w:eastAsia="Times New Roman" w:hAnsi="Times New Roman" w:cs="Times New Roman"/>
          <w:sz w:val="24"/>
          <w:szCs w:val="24"/>
        </w:rPr>
        <w:t xml:space="preserve"> e temperatura das celas, bem como demais questões de saúde e higiene;</w:t>
      </w:r>
    </w:p>
    <w:p w14:paraId="44E5AFC9" w14:textId="72EA799C" w:rsidR="001F2472" w:rsidRPr="00977B8D" w:rsidRDefault="00977B8D" w:rsidP="00977B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812A31" w:rsidRPr="00977B8D">
        <w:rPr>
          <w:rFonts w:ascii="Times New Roman" w:eastAsia="Times New Roman" w:hAnsi="Times New Roman" w:cs="Times New Roman"/>
          <w:sz w:val="24"/>
          <w:szCs w:val="24"/>
        </w:rPr>
        <w:t xml:space="preserve">a elaboração de instrumentos extrajudiciais (ofícios, requisições, recomendações, informes técnico-jurídicos e outros) para intervir junto aos órgãos públicos responsáveis pela administração </w:t>
      </w:r>
      <w:r w:rsidR="00276D8F" w:rsidRPr="00977B8D">
        <w:rPr>
          <w:rFonts w:ascii="Times New Roman" w:eastAsia="Times New Roman" w:hAnsi="Times New Roman" w:cs="Times New Roman"/>
          <w:sz w:val="24"/>
          <w:szCs w:val="24"/>
        </w:rPr>
        <w:t>d</w:t>
      </w:r>
      <w:r w:rsidR="00812A31" w:rsidRPr="00977B8D">
        <w:rPr>
          <w:rFonts w:ascii="Times New Roman" w:eastAsia="Times New Roman" w:hAnsi="Times New Roman" w:cs="Times New Roman"/>
          <w:sz w:val="24"/>
          <w:szCs w:val="24"/>
        </w:rPr>
        <w:t>o sistema prisional.</w:t>
      </w:r>
    </w:p>
    <w:p w14:paraId="3A9587D0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880F95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 Após, venham os autos conclusos para análise.</w:t>
      </w:r>
    </w:p>
    <w:p w14:paraId="3497EBF3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>
        <w:rPr>
          <w:rFonts w:ascii="Times New Roman" w:eastAsia="Times New Roman" w:hAnsi="Times New Roman" w:cs="Times New Roman"/>
          <w:sz w:val="24"/>
          <w:szCs w:val="24"/>
        </w:rPr>
        <w:t>11 de outubro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2022.</w:t>
      </w:r>
    </w:p>
    <w:p w14:paraId="43439362" w14:textId="77777777" w:rsidR="001F2472" w:rsidRDefault="001F2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0F109B" w14:textId="77777777" w:rsidR="001F2472" w:rsidRDefault="001F2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FCE0B4" w14:textId="77777777" w:rsidR="001F2472" w:rsidRPr="00977B8D" w:rsidRDefault="00812A31" w:rsidP="00977B8D">
      <w:pPr>
        <w:spacing w:after="0" w:line="240" w:lineRule="auto"/>
        <w:ind w:right="2408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977B8D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14:paraId="67451D6C" w14:textId="77777777" w:rsidR="001F2472" w:rsidRPr="00977B8D" w:rsidRDefault="00812A31" w:rsidP="00977B8D">
      <w:pPr>
        <w:spacing w:after="0" w:line="240" w:lineRule="auto"/>
        <w:ind w:right="2408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977B8D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Coordenadoria Estratégica em Tutela Coletiva</w:t>
      </w:r>
    </w:p>
    <w:p w14:paraId="07F6F705" w14:textId="4F109753" w:rsidR="001F2472" w:rsidRPr="00977B8D" w:rsidRDefault="00812A31" w:rsidP="00977B8D">
      <w:pPr>
        <w:spacing w:after="0" w:line="240" w:lineRule="auto"/>
        <w:ind w:right="2408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977B8D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Defensor Público</w:t>
      </w:r>
      <w:r w:rsidR="00977B8D" w:rsidRPr="00977B8D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- </w:t>
      </w:r>
      <w:proofErr w:type="spellStart"/>
      <w:r w:rsidRPr="00977B8D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Madep</w:t>
      </w:r>
      <w:proofErr w:type="spellEnd"/>
      <w:r w:rsidRPr="00977B8D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883</w:t>
      </w:r>
    </w:p>
    <w:p w14:paraId="4B7B0E7D" w14:textId="77777777" w:rsidR="001F2472" w:rsidRPr="00977B8D" w:rsidRDefault="001F2472" w:rsidP="00977B8D">
      <w:pPr>
        <w:spacing w:after="0" w:line="240" w:lineRule="auto"/>
        <w:ind w:right="2408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4AE7A8DA" w14:textId="77777777" w:rsidR="001F2472" w:rsidRPr="00977B8D" w:rsidRDefault="001F2472" w:rsidP="00977B8D">
      <w:pPr>
        <w:spacing w:after="0" w:line="240" w:lineRule="auto"/>
        <w:ind w:right="2408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34458C10" w14:textId="77777777" w:rsidR="001F2472" w:rsidRPr="00977B8D" w:rsidRDefault="00812A31" w:rsidP="00977B8D">
      <w:pPr>
        <w:spacing w:after="0" w:line="240" w:lineRule="auto"/>
        <w:ind w:right="2408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977B8D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Leonardo Bicalho de Abreu</w:t>
      </w:r>
    </w:p>
    <w:p w14:paraId="6B1B059F" w14:textId="77777777" w:rsidR="001F2472" w:rsidRPr="00977B8D" w:rsidRDefault="00812A31" w:rsidP="00977B8D">
      <w:pPr>
        <w:spacing w:after="0" w:line="240" w:lineRule="auto"/>
        <w:ind w:right="2408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977B8D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Assessor Institucional da Defensoria Pública-Geral</w:t>
      </w:r>
    </w:p>
    <w:p w14:paraId="34C037C0" w14:textId="77777777" w:rsidR="00977B8D" w:rsidRPr="00977B8D" w:rsidRDefault="00812A31" w:rsidP="00977B8D">
      <w:pPr>
        <w:spacing w:after="0" w:line="240" w:lineRule="auto"/>
        <w:ind w:right="2408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977B8D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Coordenador Estadual do Sistema Prisional</w:t>
      </w:r>
    </w:p>
    <w:p w14:paraId="139EC9C9" w14:textId="1C34E84B" w:rsidR="00276D8F" w:rsidRPr="00977B8D" w:rsidRDefault="00812A31" w:rsidP="00977B8D">
      <w:pPr>
        <w:spacing w:after="0" w:line="240" w:lineRule="auto"/>
        <w:ind w:right="2408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proofErr w:type="spellStart"/>
      <w:r w:rsidRPr="00977B8D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Madep</w:t>
      </w:r>
      <w:proofErr w:type="spellEnd"/>
      <w:r w:rsidRPr="00977B8D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857</w:t>
      </w:r>
    </w:p>
    <w:p w14:paraId="70A29582" w14:textId="1A0A36BD" w:rsidR="00276D8F" w:rsidRPr="00977B8D" w:rsidRDefault="00276D8F" w:rsidP="00977B8D">
      <w:pPr>
        <w:spacing w:after="0" w:line="240" w:lineRule="auto"/>
        <w:ind w:right="2408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14E2AC3B" w14:textId="56F6166B" w:rsidR="00276D8F" w:rsidRPr="00977B8D" w:rsidRDefault="00276D8F" w:rsidP="00977B8D">
      <w:pPr>
        <w:spacing w:after="0" w:line="240" w:lineRule="auto"/>
        <w:ind w:right="2408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2805CD8D" w14:textId="77777777" w:rsidR="00276D8F" w:rsidRPr="00977B8D" w:rsidRDefault="00276D8F" w:rsidP="00977B8D">
      <w:pPr>
        <w:spacing w:after="0" w:line="240" w:lineRule="auto"/>
        <w:ind w:right="2408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977B8D">
        <w:rPr>
          <w:rFonts w:ascii="Times New Roman" w:eastAsia="Times New Roman" w:hAnsi="Times New Roman" w:cs="Times New Roman"/>
          <w:b/>
          <w:smallCaps/>
          <w:sz w:val="24"/>
          <w:szCs w:val="24"/>
        </w:rPr>
        <w:t>Camila Cortes Rezende Silveira Dantas</w:t>
      </w:r>
    </w:p>
    <w:p w14:paraId="6B5C2E5D" w14:textId="77777777" w:rsidR="00276D8F" w:rsidRPr="00977B8D" w:rsidRDefault="00276D8F" w:rsidP="00977B8D">
      <w:pPr>
        <w:spacing w:after="0" w:line="240" w:lineRule="auto"/>
        <w:ind w:right="2408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977B8D">
        <w:rPr>
          <w:rFonts w:ascii="Times New Roman" w:eastAsia="Times New Roman" w:hAnsi="Times New Roman" w:cs="Times New Roman"/>
          <w:b/>
          <w:smallCaps/>
          <w:sz w:val="24"/>
          <w:szCs w:val="24"/>
        </w:rPr>
        <w:t>Defensora Pública na Comarca de Sete Lagoas</w:t>
      </w:r>
    </w:p>
    <w:p w14:paraId="0CEE732B" w14:textId="1FE09E2F" w:rsidR="001F2472" w:rsidRPr="00977B8D" w:rsidRDefault="00276D8F" w:rsidP="00977B8D">
      <w:pPr>
        <w:spacing w:after="0" w:line="240" w:lineRule="auto"/>
        <w:ind w:right="2408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proofErr w:type="spellStart"/>
      <w:r w:rsidRPr="00977B8D">
        <w:rPr>
          <w:rFonts w:ascii="Times New Roman" w:eastAsia="Times New Roman" w:hAnsi="Times New Roman" w:cs="Times New Roman"/>
          <w:b/>
          <w:smallCaps/>
          <w:sz w:val="24"/>
          <w:szCs w:val="24"/>
        </w:rPr>
        <w:t>Madep</w:t>
      </w:r>
      <w:proofErr w:type="spellEnd"/>
      <w:r w:rsidRPr="00977B8D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890</w:t>
      </w:r>
    </w:p>
    <w:sectPr w:rsidR="001F2472" w:rsidRPr="00977B8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D059" w14:textId="77777777" w:rsidR="00E44C6C" w:rsidRDefault="00E44C6C">
      <w:pPr>
        <w:spacing w:after="0" w:line="240" w:lineRule="auto"/>
      </w:pPr>
      <w:r>
        <w:separator/>
      </w:r>
    </w:p>
  </w:endnote>
  <w:endnote w:type="continuationSeparator" w:id="0">
    <w:p w14:paraId="4E881E1B" w14:textId="77777777" w:rsidR="00E44C6C" w:rsidRDefault="00E4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04C6" w14:textId="77777777" w:rsidR="001F2472" w:rsidRDefault="00812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2871">
      <w:rPr>
        <w:noProof/>
        <w:color w:val="000000"/>
      </w:rPr>
      <w:t>1</w:t>
    </w:r>
    <w:r>
      <w:rPr>
        <w:color w:val="000000"/>
      </w:rPr>
      <w:fldChar w:fldCharType="end"/>
    </w:r>
  </w:p>
  <w:p w14:paraId="44FF0BC0" w14:textId="77777777" w:rsidR="001F2472" w:rsidRDefault="00812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0772AD34" w14:textId="77777777" w:rsidR="001F2472" w:rsidRDefault="00812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4E90" w14:textId="77777777" w:rsidR="00E44C6C" w:rsidRDefault="00E44C6C">
      <w:pPr>
        <w:spacing w:after="0" w:line="240" w:lineRule="auto"/>
      </w:pPr>
      <w:r>
        <w:separator/>
      </w:r>
    </w:p>
  </w:footnote>
  <w:footnote w:type="continuationSeparator" w:id="0">
    <w:p w14:paraId="3A43402F" w14:textId="77777777" w:rsidR="00E44C6C" w:rsidRDefault="00E4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C2BF" w14:textId="77777777" w:rsidR="001F2472" w:rsidRDefault="00812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4E66416" wp14:editId="259A95EE">
          <wp:extent cx="1080000" cy="1080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49F925" w14:textId="77777777" w:rsidR="001F2472" w:rsidRDefault="001F24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93688"/>
    <w:multiLevelType w:val="hybridMultilevel"/>
    <w:tmpl w:val="06DA33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0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2472"/>
    <w:rsid w:val="001B0734"/>
    <w:rsid w:val="001F2472"/>
    <w:rsid w:val="00276D8F"/>
    <w:rsid w:val="00312871"/>
    <w:rsid w:val="004979F2"/>
    <w:rsid w:val="00812A31"/>
    <w:rsid w:val="008B3282"/>
    <w:rsid w:val="00977B8D"/>
    <w:rsid w:val="00B521E8"/>
    <w:rsid w:val="00B8387F"/>
    <w:rsid w:val="00C204C9"/>
    <w:rsid w:val="00D42F35"/>
    <w:rsid w:val="00D764DD"/>
    <w:rsid w:val="00E4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931D"/>
  <w15:docId w15:val="{D88789E6-DA1D-456E-80A3-EF804C54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1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able-text">
    <w:name w:val="selectable-text"/>
    <w:basedOn w:val="Normal"/>
    <w:rsid w:val="00D4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Fontepargpadro"/>
    <w:rsid w:val="00D4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yP0TorudL3tyjMG+7/IRwkDbdQ==">AMUW2mU9FlA9q92mvQYWK3u4Pj9LwzgMLMV9S3YPJSUV1kgjp1hywh6tt8khCz675GiYsWyMmGOYPO1g/4nxGZY5pQyMq6OnE1nw8ymYF/kfvi2DDIe2ONc=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53B00C-FD96-44D6-A692-7ED2A2E5698B}"/>
</file>

<file path=customXml/itemProps3.xml><?xml version="1.0" encoding="utf-8"?>
<ds:datastoreItem xmlns:ds="http://schemas.openxmlformats.org/officeDocument/2006/customXml" ds:itemID="{11094765-8B13-4395-B039-A063AFD4E2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2305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5</cp:revision>
  <dcterms:created xsi:type="dcterms:W3CDTF">2022-01-17T12:14:00Z</dcterms:created>
  <dcterms:modified xsi:type="dcterms:W3CDTF">2022-10-11T21:09:00Z</dcterms:modified>
</cp:coreProperties>
</file>